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F2F" w:rsidRDefault="00F82F2F" w:rsidP="00F82F2F">
      <w:pPr>
        <w:shd w:val="clear" w:color="auto" w:fill="FFFFFF"/>
        <w:jc w:val="right"/>
        <w:rPr>
          <w:b/>
          <w:sz w:val="24"/>
          <w:szCs w:val="24"/>
        </w:rPr>
      </w:pPr>
      <w:r w:rsidRPr="00F82F2F">
        <w:rPr>
          <w:b/>
          <w:sz w:val="24"/>
          <w:szCs w:val="24"/>
        </w:rPr>
        <w:t xml:space="preserve">Приложение №2 </w:t>
      </w:r>
    </w:p>
    <w:p w:rsidR="00F82F2F" w:rsidRDefault="00F82F2F" w:rsidP="00F82F2F">
      <w:pPr>
        <w:shd w:val="clear" w:color="auto" w:fill="FFFFFF"/>
        <w:jc w:val="right"/>
        <w:rPr>
          <w:b/>
          <w:sz w:val="24"/>
          <w:szCs w:val="24"/>
        </w:rPr>
      </w:pPr>
      <w:r w:rsidRPr="00F82F2F">
        <w:rPr>
          <w:b/>
          <w:sz w:val="24"/>
          <w:szCs w:val="24"/>
        </w:rPr>
        <w:t>к Информационному сообщению</w:t>
      </w:r>
    </w:p>
    <w:p w:rsidR="00F82F2F" w:rsidRDefault="00F82F2F" w:rsidP="00F82F2F">
      <w:pPr>
        <w:shd w:val="clear" w:color="auto" w:fill="FFFFFF"/>
        <w:jc w:val="right"/>
        <w:rPr>
          <w:b/>
          <w:sz w:val="24"/>
          <w:szCs w:val="24"/>
        </w:rPr>
      </w:pPr>
      <w:r>
        <w:rPr>
          <w:b/>
          <w:sz w:val="24"/>
          <w:szCs w:val="24"/>
        </w:rPr>
        <w:t>ПРОЕКТ ДОГОВОРА</w:t>
      </w:r>
    </w:p>
    <w:p w:rsidR="0046707A" w:rsidRPr="006C6F61" w:rsidRDefault="00AF341B" w:rsidP="00F82F2F">
      <w:pPr>
        <w:shd w:val="clear" w:color="auto" w:fill="FFFFFF"/>
        <w:jc w:val="center"/>
        <w:rPr>
          <w:b/>
          <w:sz w:val="24"/>
          <w:szCs w:val="24"/>
        </w:rPr>
      </w:pPr>
      <w:r w:rsidRPr="006C6F61">
        <w:rPr>
          <w:b/>
          <w:sz w:val="24"/>
          <w:szCs w:val="24"/>
        </w:rPr>
        <w:t>ДОГОВОР</w:t>
      </w:r>
    </w:p>
    <w:p w:rsidR="0046707A" w:rsidRPr="006C6F61" w:rsidRDefault="00E55F86" w:rsidP="00E55F86">
      <w:pPr>
        <w:shd w:val="clear" w:color="auto" w:fill="FFFFFF"/>
        <w:jc w:val="center"/>
        <w:rPr>
          <w:b/>
          <w:sz w:val="24"/>
          <w:szCs w:val="24"/>
        </w:rPr>
      </w:pPr>
      <w:r>
        <w:rPr>
          <w:b/>
          <w:sz w:val="24"/>
          <w:szCs w:val="24"/>
        </w:rPr>
        <w:t xml:space="preserve">купли-продажи </w:t>
      </w:r>
      <w:r w:rsidRPr="006C6F61">
        <w:rPr>
          <w:b/>
          <w:sz w:val="24"/>
          <w:szCs w:val="24"/>
        </w:rPr>
        <w:t>№ _____________</w:t>
      </w:r>
    </w:p>
    <w:p w:rsidR="0046707A" w:rsidRPr="003E3B43" w:rsidRDefault="0046707A" w:rsidP="006C6F61">
      <w:pPr>
        <w:shd w:val="clear" w:color="auto" w:fill="FFFFFF"/>
        <w:ind w:firstLine="590"/>
        <w:jc w:val="center"/>
        <w:rPr>
          <w:sz w:val="22"/>
          <w:szCs w:val="22"/>
        </w:rPr>
      </w:pPr>
    </w:p>
    <w:p w:rsidR="0046707A" w:rsidRPr="003E3B43" w:rsidRDefault="0046707A" w:rsidP="006C6F61">
      <w:pPr>
        <w:shd w:val="clear" w:color="auto" w:fill="FFFFFF"/>
        <w:rPr>
          <w:sz w:val="22"/>
          <w:szCs w:val="22"/>
        </w:rPr>
      </w:pPr>
      <w:r w:rsidRPr="003E3B43">
        <w:rPr>
          <w:sz w:val="22"/>
          <w:szCs w:val="22"/>
        </w:rPr>
        <w:t>г. Иркутск</w:t>
      </w:r>
      <w:r w:rsidRPr="003E3B43">
        <w:rPr>
          <w:sz w:val="22"/>
          <w:szCs w:val="22"/>
        </w:rPr>
        <w:tab/>
      </w:r>
      <w:r w:rsidRPr="003E3B43">
        <w:rPr>
          <w:sz w:val="22"/>
          <w:szCs w:val="22"/>
        </w:rPr>
        <w:tab/>
        <w:t xml:space="preserve">                  </w:t>
      </w:r>
      <w:r w:rsidRPr="003E3B43">
        <w:rPr>
          <w:sz w:val="22"/>
          <w:szCs w:val="22"/>
        </w:rPr>
        <w:tab/>
        <w:t xml:space="preserve">       </w:t>
      </w:r>
      <w:r w:rsidR="003E3B43">
        <w:rPr>
          <w:sz w:val="22"/>
          <w:szCs w:val="22"/>
        </w:rPr>
        <w:t xml:space="preserve">        </w:t>
      </w:r>
      <w:r w:rsidRPr="003E3B43">
        <w:rPr>
          <w:sz w:val="22"/>
          <w:szCs w:val="22"/>
        </w:rPr>
        <w:t xml:space="preserve">      </w:t>
      </w:r>
      <w:r w:rsidR="00977299" w:rsidRPr="003E3B43">
        <w:rPr>
          <w:sz w:val="22"/>
          <w:szCs w:val="22"/>
        </w:rPr>
        <w:t xml:space="preserve">                         </w:t>
      </w:r>
      <w:r w:rsidR="009668F8">
        <w:rPr>
          <w:sz w:val="22"/>
          <w:szCs w:val="22"/>
        </w:rPr>
        <w:t xml:space="preserve">    </w:t>
      </w:r>
      <w:r w:rsidR="00FA4138">
        <w:rPr>
          <w:sz w:val="22"/>
          <w:szCs w:val="22"/>
        </w:rPr>
        <w:t xml:space="preserve">    </w:t>
      </w:r>
      <w:r w:rsidR="008123A9" w:rsidRPr="003E3B43">
        <w:rPr>
          <w:sz w:val="22"/>
          <w:szCs w:val="22"/>
        </w:rPr>
        <w:t xml:space="preserve"> </w:t>
      </w:r>
      <w:r w:rsidR="00E55F86">
        <w:rPr>
          <w:sz w:val="22"/>
          <w:szCs w:val="22"/>
        </w:rPr>
        <w:t xml:space="preserve">              </w:t>
      </w:r>
      <w:proofErr w:type="gramStart"/>
      <w:r w:rsidR="00E55F86">
        <w:rPr>
          <w:sz w:val="22"/>
          <w:szCs w:val="22"/>
        </w:rPr>
        <w:t xml:space="preserve">  </w:t>
      </w:r>
      <w:r w:rsidR="00C275F1">
        <w:rPr>
          <w:sz w:val="22"/>
          <w:szCs w:val="22"/>
        </w:rPr>
        <w:t xml:space="preserve"> </w:t>
      </w:r>
      <w:r w:rsidRPr="003E3B43">
        <w:rPr>
          <w:sz w:val="22"/>
          <w:szCs w:val="22"/>
        </w:rPr>
        <w:t>«</w:t>
      </w:r>
      <w:proofErr w:type="gramEnd"/>
      <w:r w:rsidR="00E55F86">
        <w:rPr>
          <w:sz w:val="22"/>
          <w:szCs w:val="22"/>
        </w:rPr>
        <w:t>___</w:t>
      </w:r>
      <w:r w:rsidR="00EF449C" w:rsidRPr="003E3B43">
        <w:rPr>
          <w:sz w:val="22"/>
          <w:szCs w:val="22"/>
        </w:rPr>
        <w:t>»</w:t>
      </w:r>
      <w:r w:rsidR="00E55F86">
        <w:rPr>
          <w:sz w:val="22"/>
          <w:szCs w:val="22"/>
        </w:rPr>
        <w:t xml:space="preserve"> __________</w:t>
      </w:r>
      <w:r w:rsidR="00B422BB">
        <w:rPr>
          <w:sz w:val="22"/>
          <w:szCs w:val="22"/>
        </w:rPr>
        <w:t xml:space="preserve"> 20</w:t>
      </w:r>
      <w:r w:rsidR="00345457">
        <w:rPr>
          <w:sz w:val="22"/>
          <w:szCs w:val="22"/>
        </w:rPr>
        <w:t>22</w:t>
      </w:r>
      <w:r w:rsidR="00C275F1">
        <w:rPr>
          <w:sz w:val="22"/>
          <w:szCs w:val="22"/>
        </w:rPr>
        <w:t xml:space="preserve"> </w:t>
      </w:r>
      <w:r w:rsidRPr="003E3B43">
        <w:rPr>
          <w:sz w:val="22"/>
          <w:szCs w:val="22"/>
        </w:rPr>
        <w:t>г</w:t>
      </w:r>
      <w:r w:rsidR="008123A9" w:rsidRPr="003E3B43">
        <w:rPr>
          <w:sz w:val="22"/>
          <w:szCs w:val="22"/>
        </w:rPr>
        <w:t>ода</w:t>
      </w:r>
    </w:p>
    <w:p w:rsidR="0046707A" w:rsidRPr="003E3B43" w:rsidRDefault="0046707A" w:rsidP="006C6F61">
      <w:pPr>
        <w:shd w:val="clear" w:color="auto" w:fill="FFFFFF"/>
        <w:ind w:firstLine="590"/>
        <w:jc w:val="both"/>
        <w:rPr>
          <w:b/>
          <w:sz w:val="22"/>
          <w:szCs w:val="22"/>
        </w:rPr>
      </w:pPr>
    </w:p>
    <w:p w:rsidR="0046707A" w:rsidRDefault="003E3B43" w:rsidP="00E55F86">
      <w:pPr>
        <w:shd w:val="clear" w:color="auto" w:fill="FFFFFF"/>
        <w:tabs>
          <w:tab w:val="left" w:pos="993"/>
        </w:tabs>
        <w:ind w:firstLine="590"/>
        <w:jc w:val="both"/>
        <w:rPr>
          <w:sz w:val="22"/>
          <w:szCs w:val="22"/>
        </w:rPr>
      </w:pPr>
      <w:r w:rsidRPr="003E3B43">
        <w:rPr>
          <w:b/>
          <w:sz w:val="22"/>
          <w:szCs w:val="22"/>
        </w:rPr>
        <w:t xml:space="preserve">Областное государственное автономное учреждение «Редакция газеты «Областная» </w:t>
      </w:r>
      <w:r w:rsidRPr="00E55F86">
        <w:rPr>
          <w:sz w:val="22"/>
          <w:szCs w:val="22"/>
        </w:rPr>
        <w:t>(ОГАУ «Редакция газеты «Областная»),</w:t>
      </w:r>
      <w:r w:rsidRPr="003E3B43">
        <w:rPr>
          <w:b/>
          <w:sz w:val="22"/>
          <w:szCs w:val="22"/>
        </w:rPr>
        <w:t xml:space="preserve"> </w:t>
      </w:r>
      <w:r w:rsidRPr="00E55F86">
        <w:rPr>
          <w:sz w:val="22"/>
          <w:szCs w:val="22"/>
        </w:rPr>
        <w:t>именуемое в дальнейшем</w:t>
      </w:r>
      <w:r w:rsidRPr="003E3B43">
        <w:rPr>
          <w:b/>
          <w:sz w:val="22"/>
          <w:szCs w:val="22"/>
        </w:rPr>
        <w:t xml:space="preserve"> «</w:t>
      </w:r>
      <w:r w:rsidR="00E55F86">
        <w:rPr>
          <w:b/>
          <w:sz w:val="22"/>
          <w:szCs w:val="22"/>
        </w:rPr>
        <w:t>Продавец</w:t>
      </w:r>
      <w:r w:rsidRPr="003E3B43">
        <w:rPr>
          <w:b/>
          <w:sz w:val="22"/>
          <w:szCs w:val="22"/>
        </w:rPr>
        <w:t xml:space="preserve">», </w:t>
      </w:r>
      <w:r w:rsidRPr="003E3B43">
        <w:rPr>
          <w:sz w:val="22"/>
          <w:szCs w:val="22"/>
        </w:rPr>
        <w:t>в лице главного редактора Люстрицкого Дмитрия Георгиевич</w:t>
      </w:r>
      <w:r w:rsidR="00B631AC">
        <w:rPr>
          <w:sz w:val="22"/>
          <w:szCs w:val="22"/>
        </w:rPr>
        <w:t>а</w:t>
      </w:r>
      <w:r w:rsidRPr="003E3B43">
        <w:rPr>
          <w:sz w:val="22"/>
          <w:szCs w:val="22"/>
        </w:rPr>
        <w:t>, действующего на основании Устава</w:t>
      </w:r>
      <w:r w:rsidR="00E55F86">
        <w:rPr>
          <w:sz w:val="22"/>
          <w:szCs w:val="22"/>
        </w:rPr>
        <w:t>, с одной стороны, и ___________________________________</w:t>
      </w:r>
      <w:r w:rsidR="0046707A" w:rsidRPr="003E3B43">
        <w:rPr>
          <w:b/>
          <w:sz w:val="22"/>
          <w:szCs w:val="22"/>
        </w:rPr>
        <w:t xml:space="preserve"> </w:t>
      </w:r>
      <w:r w:rsidR="00E55F86">
        <w:rPr>
          <w:sz w:val="22"/>
          <w:szCs w:val="22"/>
        </w:rPr>
        <w:t>в лице ____________________________</w:t>
      </w:r>
      <w:r w:rsidR="0046707A" w:rsidRPr="003E3B43">
        <w:rPr>
          <w:sz w:val="22"/>
          <w:szCs w:val="22"/>
        </w:rPr>
        <w:t>,</w:t>
      </w:r>
      <w:r w:rsidR="00E55F86">
        <w:rPr>
          <w:sz w:val="22"/>
          <w:szCs w:val="22"/>
        </w:rPr>
        <w:t xml:space="preserve"> действующего на основании</w:t>
      </w:r>
      <w:r w:rsidR="005C362D">
        <w:rPr>
          <w:sz w:val="22"/>
          <w:szCs w:val="22"/>
        </w:rPr>
        <w:t xml:space="preserve"> _________</w:t>
      </w:r>
      <w:r w:rsidR="00E55F86">
        <w:rPr>
          <w:sz w:val="22"/>
          <w:szCs w:val="22"/>
        </w:rPr>
        <w:t xml:space="preserve">__ </w:t>
      </w:r>
      <w:r w:rsidR="00E55F86" w:rsidRPr="005C362D">
        <w:rPr>
          <w:i/>
          <w:sz w:val="22"/>
          <w:szCs w:val="22"/>
        </w:rPr>
        <w:t>(для юридических лиц</w:t>
      </w:r>
      <w:r w:rsidR="005C362D">
        <w:rPr>
          <w:i/>
          <w:sz w:val="22"/>
          <w:szCs w:val="22"/>
        </w:rPr>
        <w:t xml:space="preserve"> и ИП</w:t>
      </w:r>
      <w:r w:rsidR="00E55F86" w:rsidRPr="005C362D">
        <w:rPr>
          <w:i/>
          <w:sz w:val="22"/>
          <w:szCs w:val="22"/>
        </w:rPr>
        <w:t>)</w:t>
      </w:r>
      <w:r w:rsidR="00E55F86">
        <w:rPr>
          <w:sz w:val="22"/>
          <w:szCs w:val="22"/>
        </w:rPr>
        <w:t xml:space="preserve"> / </w:t>
      </w:r>
      <w:r w:rsidR="005C362D">
        <w:rPr>
          <w:sz w:val="22"/>
          <w:szCs w:val="22"/>
        </w:rPr>
        <w:t>_______</w:t>
      </w:r>
      <w:r w:rsidR="00E55F86">
        <w:rPr>
          <w:sz w:val="22"/>
          <w:szCs w:val="22"/>
        </w:rPr>
        <w:t>__________</w:t>
      </w:r>
      <w:r w:rsidR="005C362D">
        <w:rPr>
          <w:sz w:val="22"/>
          <w:szCs w:val="22"/>
        </w:rPr>
        <w:t>__</w:t>
      </w:r>
      <w:r w:rsidR="00E55F86">
        <w:rPr>
          <w:sz w:val="22"/>
          <w:szCs w:val="22"/>
        </w:rPr>
        <w:t>___ (паспорт</w:t>
      </w:r>
      <w:r w:rsidR="005C362D">
        <w:rPr>
          <w:sz w:val="22"/>
          <w:szCs w:val="22"/>
        </w:rPr>
        <w:t xml:space="preserve"> _____________</w:t>
      </w:r>
      <w:r w:rsidR="00E55F86">
        <w:rPr>
          <w:sz w:val="22"/>
          <w:szCs w:val="22"/>
        </w:rPr>
        <w:t xml:space="preserve">_______, адрес регистрации: __________________________) </w:t>
      </w:r>
      <w:r w:rsidR="00E55F86" w:rsidRPr="005C362D">
        <w:rPr>
          <w:i/>
          <w:sz w:val="22"/>
          <w:szCs w:val="22"/>
        </w:rPr>
        <w:t>(для физических лиц),</w:t>
      </w:r>
      <w:r w:rsidR="00E55F86" w:rsidRPr="00E55F86">
        <w:rPr>
          <w:sz w:val="22"/>
          <w:szCs w:val="22"/>
        </w:rPr>
        <w:t xml:space="preserve"> именуемое(-</w:t>
      </w:r>
      <w:proofErr w:type="spellStart"/>
      <w:r w:rsidR="00E55F86" w:rsidRPr="00E55F86">
        <w:rPr>
          <w:sz w:val="22"/>
          <w:szCs w:val="22"/>
        </w:rPr>
        <w:t>ый</w:t>
      </w:r>
      <w:proofErr w:type="spellEnd"/>
      <w:r w:rsidR="00E55F86" w:rsidRPr="00E55F86">
        <w:rPr>
          <w:sz w:val="22"/>
          <w:szCs w:val="22"/>
        </w:rPr>
        <w:t>) в дальнейшем</w:t>
      </w:r>
      <w:r w:rsidR="00E55F86" w:rsidRPr="003E3B43">
        <w:rPr>
          <w:b/>
          <w:sz w:val="22"/>
          <w:szCs w:val="22"/>
        </w:rPr>
        <w:t xml:space="preserve"> «</w:t>
      </w:r>
      <w:r w:rsidR="00E55F86">
        <w:rPr>
          <w:b/>
          <w:sz w:val="22"/>
          <w:szCs w:val="22"/>
        </w:rPr>
        <w:t>Покупатель</w:t>
      </w:r>
      <w:r w:rsidR="00E55F86" w:rsidRPr="003E3B43">
        <w:rPr>
          <w:b/>
          <w:sz w:val="22"/>
          <w:szCs w:val="22"/>
        </w:rPr>
        <w:t>»</w:t>
      </w:r>
      <w:r w:rsidR="00E55F86">
        <w:rPr>
          <w:sz w:val="22"/>
          <w:szCs w:val="22"/>
        </w:rPr>
        <w:t xml:space="preserve">, </w:t>
      </w:r>
      <w:r w:rsidR="0046707A" w:rsidRPr="003E3B43">
        <w:rPr>
          <w:sz w:val="22"/>
          <w:szCs w:val="22"/>
        </w:rPr>
        <w:t xml:space="preserve">с другой стороны, именуемые в дальнейшем «Стороны», </w:t>
      </w:r>
      <w:r w:rsidR="009668F8" w:rsidRPr="009668F8">
        <w:rPr>
          <w:sz w:val="22"/>
          <w:szCs w:val="22"/>
        </w:rPr>
        <w:t>в соответствии с</w:t>
      </w:r>
      <w:r w:rsidR="00E55F86">
        <w:rPr>
          <w:sz w:val="22"/>
          <w:szCs w:val="22"/>
        </w:rPr>
        <w:t xml:space="preserve"> </w:t>
      </w:r>
      <w:r w:rsidR="005C362D">
        <w:rPr>
          <w:sz w:val="22"/>
          <w:szCs w:val="22"/>
        </w:rPr>
        <w:t>распоряжением _________________________ от_____________ №_________ и на основании протокола</w:t>
      </w:r>
      <w:r w:rsidR="00E55F86">
        <w:rPr>
          <w:sz w:val="22"/>
          <w:szCs w:val="22"/>
        </w:rPr>
        <w:t xml:space="preserve"> открытого аукциона от _________________ № ___________</w:t>
      </w:r>
      <w:r w:rsidR="009668F8" w:rsidRPr="009668F8">
        <w:rPr>
          <w:sz w:val="22"/>
          <w:szCs w:val="22"/>
        </w:rPr>
        <w:t xml:space="preserve"> </w:t>
      </w:r>
      <w:r w:rsidR="0046707A" w:rsidRPr="003E3B43">
        <w:rPr>
          <w:sz w:val="22"/>
          <w:szCs w:val="22"/>
        </w:rPr>
        <w:t>заключили настоящий Договор (далее по тексту «Договор») о нижеследующем:</w:t>
      </w:r>
    </w:p>
    <w:p w:rsidR="00E55F86" w:rsidRDefault="00E55F86" w:rsidP="006C6F61">
      <w:pPr>
        <w:shd w:val="clear" w:color="auto" w:fill="FFFFFF"/>
        <w:tabs>
          <w:tab w:val="left" w:pos="993"/>
        </w:tabs>
        <w:ind w:firstLine="590"/>
        <w:jc w:val="both"/>
        <w:rPr>
          <w:sz w:val="22"/>
          <w:szCs w:val="22"/>
        </w:rPr>
      </w:pPr>
    </w:p>
    <w:p w:rsidR="005C362D" w:rsidRPr="005C362D" w:rsidRDefault="005C362D" w:rsidP="00BF4567">
      <w:pPr>
        <w:shd w:val="clear" w:color="auto" w:fill="FFFFFF"/>
        <w:tabs>
          <w:tab w:val="left" w:pos="993"/>
        </w:tabs>
        <w:jc w:val="center"/>
        <w:rPr>
          <w:b/>
          <w:sz w:val="22"/>
          <w:szCs w:val="22"/>
        </w:rPr>
      </w:pPr>
      <w:r w:rsidRPr="005C362D">
        <w:rPr>
          <w:b/>
          <w:sz w:val="22"/>
          <w:szCs w:val="22"/>
        </w:rPr>
        <w:t>1. Предмет договора</w:t>
      </w:r>
    </w:p>
    <w:p w:rsidR="005C362D" w:rsidRDefault="005C362D" w:rsidP="005C362D">
      <w:pPr>
        <w:shd w:val="clear" w:color="auto" w:fill="FFFFFF"/>
        <w:tabs>
          <w:tab w:val="left" w:pos="993"/>
        </w:tabs>
        <w:ind w:firstLine="590"/>
        <w:jc w:val="both"/>
        <w:rPr>
          <w:sz w:val="22"/>
          <w:szCs w:val="22"/>
        </w:rPr>
      </w:pPr>
      <w:r w:rsidRPr="005C362D">
        <w:rPr>
          <w:sz w:val="22"/>
          <w:szCs w:val="22"/>
        </w:rPr>
        <w:t>1.1. Продавец обязуется передать в собственность Покупателя, а Покупатель обязуется при</w:t>
      </w:r>
      <w:r>
        <w:rPr>
          <w:sz w:val="22"/>
          <w:szCs w:val="22"/>
        </w:rPr>
        <w:t>нять и оплатить</w:t>
      </w:r>
      <w:r w:rsidR="000746D3">
        <w:rPr>
          <w:sz w:val="22"/>
          <w:szCs w:val="22"/>
        </w:rPr>
        <w:t xml:space="preserve"> в сроки и в порядке, установленные настоящим Договором, следующее </w:t>
      </w:r>
      <w:r>
        <w:rPr>
          <w:sz w:val="22"/>
          <w:szCs w:val="22"/>
        </w:rPr>
        <w:t xml:space="preserve">приобретаемое </w:t>
      </w:r>
      <w:r w:rsidR="00A623BF">
        <w:rPr>
          <w:sz w:val="22"/>
          <w:szCs w:val="22"/>
        </w:rPr>
        <w:t>государственное</w:t>
      </w:r>
      <w:r w:rsidRPr="005C362D">
        <w:rPr>
          <w:sz w:val="22"/>
          <w:szCs w:val="22"/>
        </w:rPr>
        <w:t xml:space="preserve"> имущество</w:t>
      </w:r>
      <w:r w:rsidR="00A623BF">
        <w:rPr>
          <w:sz w:val="22"/>
          <w:szCs w:val="22"/>
        </w:rPr>
        <w:t>,</w:t>
      </w:r>
      <w:r w:rsidR="00A623BF" w:rsidRPr="00A623BF">
        <w:t xml:space="preserve"> </w:t>
      </w:r>
      <w:r w:rsidR="00A623BF">
        <w:rPr>
          <w:sz w:val="22"/>
          <w:szCs w:val="22"/>
        </w:rPr>
        <w:t>далее по тексту – «Имущество»</w:t>
      </w:r>
      <w:r>
        <w:rPr>
          <w:sz w:val="22"/>
          <w:szCs w:val="22"/>
        </w:rPr>
        <w:t>:</w:t>
      </w:r>
    </w:p>
    <w:tbl>
      <w:tblPr>
        <w:tblW w:w="1019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75"/>
        <w:gridCol w:w="4079"/>
        <w:gridCol w:w="1010"/>
        <w:gridCol w:w="1399"/>
        <w:gridCol w:w="1418"/>
        <w:gridCol w:w="1417"/>
      </w:tblGrid>
      <w:tr w:rsidR="00F6558E" w:rsidRPr="00EC07F0" w:rsidTr="00F6558E">
        <w:trPr>
          <w:trHeight w:val="240"/>
          <w:tblCellSpacing w:w="0" w:type="dxa"/>
        </w:trPr>
        <w:tc>
          <w:tcPr>
            <w:tcW w:w="875" w:type="dxa"/>
            <w:tcBorders>
              <w:top w:val="outset" w:sz="6" w:space="0" w:color="000000"/>
              <w:left w:val="outset" w:sz="6" w:space="0" w:color="000000"/>
              <w:bottom w:val="outset" w:sz="6" w:space="0" w:color="000000"/>
              <w:right w:val="outset" w:sz="6" w:space="0" w:color="000000"/>
            </w:tcBorders>
            <w:vAlign w:val="center"/>
            <w:hideMark/>
          </w:tcPr>
          <w:p w:rsidR="00F6558E" w:rsidRPr="00EC07F0" w:rsidRDefault="00F6558E" w:rsidP="002B4E5B">
            <w:pPr>
              <w:spacing w:before="100" w:beforeAutospacing="1" w:after="115" w:line="240" w:lineRule="atLeast"/>
              <w:jc w:val="center"/>
              <w:rPr>
                <w:color w:val="000000"/>
                <w:sz w:val="28"/>
                <w:szCs w:val="28"/>
              </w:rPr>
            </w:pPr>
            <w:r w:rsidRPr="00EC07F0">
              <w:rPr>
                <w:color w:val="000000"/>
                <w:sz w:val="28"/>
                <w:szCs w:val="28"/>
              </w:rPr>
              <w:t>№</w:t>
            </w:r>
            <w:r w:rsidRPr="00EC07F0">
              <w:rPr>
                <w:b/>
                <w:bCs/>
                <w:color w:val="000000"/>
              </w:rPr>
              <w:t>п/п</w:t>
            </w:r>
          </w:p>
        </w:tc>
        <w:tc>
          <w:tcPr>
            <w:tcW w:w="4079" w:type="dxa"/>
            <w:tcBorders>
              <w:top w:val="outset" w:sz="6" w:space="0" w:color="000000"/>
              <w:left w:val="outset" w:sz="6" w:space="0" w:color="000000"/>
              <w:bottom w:val="outset" w:sz="6" w:space="0" w:color="000000"/>
              <w:right w:val="outset" w:sz="6" w:space="0" w:color="000000"/>
            </w:tcBorders>
            <w:vAlign w:val="center"/>
            <w:hideMark/>
          </w:tcPr>
          <w:p w:rsidR="00F6558E" w:rsidRPr="00EC07F0" w:rsidRDefault="00F6558E" w:rsidP="002B4E5B">
            <w:pPr>
              <w:spacing w:before="100" w:beforeAutospacing="1" w:after="115" w:line="240" w:lineRule="atLeast"/>
              <w:jc w:val="center"/>
              <w:rPr>
                <w:color w:val="000000"/>
                <w:sz w:val="28"/>
                <w:szCs w:val="28"/>
              </w:rPr>
            </w:pPr>
            <w:r w:rsidRPr="00EC07F0">
              <w:rPr>
                <w:b/>
                <w:bCs/>
                <w:color w:val="000000"/>
              </w:rPr>
              <w:t>Наименование имущества</w:t>
            </w:r>
          </w:p>
        </w:tc>
        <w:tc>
          <w:tcPr>
            <w:tcW w:w="1010" w:type="dxa"/>
            <w:tcBorders>
              <w:top w:val="outset" w:sz="6" w:space="0" w:color="000000"/>
              <w:left w:val="outset" w:sz="6" w:space="0" w:color="000000"/>
              <w:bottom w:val="outset" w:sz="6" w:space="0" w:color="000000"/>
              <w:right w:val="outset" w:sz="6" w:space="0" w:color="000000"/>
            </w:tcBorders>
            <w:vAlign w:val="center"/>
            <w:hideMark/>
          </w:tcPr>
          <w:p w:rsidR="00F6558E" w:rsidRPr="00EC07F0" w:rsidRDefault="00F6558E" w:rsidP="002B4E5B">
            <w:pPr>
              <w:spacing w:before="100" w:beforeAutospacing="1" w:after="115" w:line="240" w:lineRule="atLeast"/>
              <w:jc w:val="center"/>
              <w:rPr>
                <w:color w:val="000000"/>
                <w:sz w:val="28"/>
                <w:szCs w:val="28"/>
              </w:rPr>
            </w:pPr>
            <w:r w:rsidRPr="00EC07F0">
              <w:rPr>
                <w:b/>
                <w:bCs/>
                <w:color w:val="000000"/>
              </w:rPr>
              <w:t>Кол-во</w:t>
            </w:r>
          </w:p>
        </w:tc>
        <w:tc>
          <w:tcPr>
            <w:tcW w:w="1399" w:type="dxa"/>
            <w:tcBorders>
              <w:top w:val="outset" w:sz="6" w:space="0" w:color="000000"/>
              <w:left w:val="outset" w:sz="6" w:space="0" w:color="000000"/>
              <w:bottom w:val="outset" w:sz="6" w:space="0" w:color="000000"/>
              <w:right w:val="outset" w:sz="6" w:space="0" w:color="000000"/>
            </w:tcBorders>
            <w:vAlign w:val="center"/>
            <w:hideMark/>
          </w:tcPr>
          <w:p w:rsidR="00F6558E" w:rsidRPr="00EC07F0" w:rsidRDefault="00F6558E" w:rsidP="002B4E5B">
            <w:pPr>
              <w:spacing w:before="100" w:beforeAutospacing="1"/>
              <w:jc w:val="center"/>
              <w:rPr>
                <w:color w:val="000000"/>
                <w:sz w:val="28"/>
                <w:szCs w:val="28"/>
              </w:rPr>
            </w:pPr>
            <w:r w:rsidRPr="00EC07F0">
              <w:rPr>
                <w:b/>
                <w:bCs/>
                <w:color w:val="000000"/>
              </w:rPr>
              <w:t>Ед.</w:t>
            </w:r>
          </w:p>
          <w:p w:rsidR="00F6558E" w:rsidRPr="00EC07F0" w:rsidRDefault="00F6558E" w:rsidP="002B4E5B">
            <w:pPr>
              <w:spacing w:before="100" w:beforeAutospacing="1" w:after="115" w:line="240" w:lineRule="atLeast"/>
              <w:jc w:val="center"/>
              <w:rPr>
                <w:color w:val="000000"/>
                <w:sz w:val="28"/>
                <w:szCs w:val="28"/>
              </w:rPr>
            </w:pPr>
            <w:r w:rsidRPr="00EC07F0">
              <w:rPr>
                <w:b/>
                <w:bCs/>
                <w:color w:val="000000"/>
              </w:rPr>
              <w:t>из-</w:t>
            </w:r>
            <w:proofErr w:type="spellStart"/>
            <w:r w:rsidRPr="00EC07F0">
              <w:rPr>
                <w:b/>
                <w:bCs/>
                <w:color w:val="000000"/>
              </w:rPr>
              <w:t>ния</w:t>
            </w:r>
            <w:proofErr w:type="spellEnd"/>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F6558E" w:rsidRPr="00EC07F0" w:rsidRDefault="00F6558E" w:rsidP="00F6558E">
            <w:pPr>
              <w:spacing w:before="100" w:beforeAutospacing="1" w:after="115" w:line="240" w:lineRule="atLeast"/>
              <w:jc w:val="center"/>
              <w:rPr>
                <w:color w:val="000000"/>
                <w:sz w:val="28"/>
                <w:szCs w:val="28"/>
              </w:rPr>
            </w:pPr>
            <w:r>
              <w:rPr>
                <w:b/>
                <w:bCs/>
                <w:color w:val="000000"/>
              </w:rPr>
              <w:t>Цена,</w:t>
            </w:r>
            <w:r w:rsidRPr="00EC07F0">
              <w:rPr>
                <w:b/>
                <w:bCs/>
                <w:color w:val="000000"/>
              </w:rPr>
              <w:t xml:space="preserve"> руб.</w:t>
            </w:r>
          </w:p>
        </w:tc>
        <w:tc>
          <w:tcPr>
            <w:tcW w:w="1417" w:type="dxa"/>
            <w:tcBorders>
              <w:top w:val="outset" w:sz="6" w:space="0" w:color="000000"/>
              <w:left w:val="outset" w:sz="6" w:space="0" w:color="000000"/>
              <w:bottom w:val="outset" w:sz="6" w:space="0" w:color="000000"/>
              <w:right w:val="outset" w:sz="6" w:space="0" w:color="000000"/>
            </w:tcBorders>
          </w:tcPr>
          <w:p w:rsidR="00F6558E" w:rsidRDefault="00F6558E" w:rsidP="002B4E5B">
            <w:pPr>
              <w:spacing w:before="100" w:beforeAutospacing="1" w:after="115" w:line="240" w:lineRule="atLeast"/>
              <w:jc w:val="center"/>
              <w:rPr>
                <w:b/>
                <w:bCs/>
                <w:color w:val="000000"/>
              </w:rPr>
            </w:pPr>
            <w:r>
              <w:rPr>
                <w:b/>
                <w:bCs/>
                <w:color w:val="000000"/>
              </w:rPr>
              <w:t>Стоимость, руб.</w:t>
            </w:r>
          </w:p>
        </w:tc>
      </w:tr>
      <w:tr w:rsidR="00F6558E" w:rsidRPr="00EC07F0" w:rsidTr="00F6558E">
        <w:trPr>
          <w:trHeight w:val="195"/>
          <w:tblCellSpacing w:w="0" w:type="dxa"/>
        </w:trPr>
        <w:tc>
          <w:tcPr>
            <w:tcW w:w="875" w:type="dxa"/>
            <w:tcBorders>
              <w:top w:val="outset" w:sz="6" w:space="0" w:color="000000"/>
              <w:left w:val="outset" w:sz="6" w:space="0" w:color="000000"/>
              <w:bottom w:val="outset" w:sz="6" w:space="0" w:color="000000"/>
              <w:right w:val="outset" w:sz="6" w:space="0" w:color="000000"/>
            </w:tcBorders>
            <w:vAlign w:val="center"/>
            <w:hideMark/>
          </w:tcPr>
          <w:p w:rsidR="00F6558E" w:rsidRPr="00EC07F0" w:rsidRDefault="00F6558E" w:rsidP="002B4E5B">
            <w:pPr>
              <w:spacing w:before="100" w:beforeAutospacing="1" w:after="115" w:line="195" w:lineRule="atLeast"/>
              <w:jc w:val="center"/>
              <w:rPr>
                <w:color w:val="000000"/>
                <w:sz w:val="28"/>
                <w:szCs w:val="28"/>
              </w:rPr>
            </w:pPr>
          </w:p>
        </w:tc>
        <w:tc>
          <w:tcPr>
            <w:tcW w:w="4079" w:type="dxa"/>
            <w:tcBorders>
              <w:top w:val="outset" w:sz="6" w:space="0" w:color="000000"/>
              <w:left w:val="outset" w:sz="6" w:space="0" w:color="000000"/>
              <w:bottom w:val="outset" w:sz="6" w:space="0" w:color="000000"/>
              <w:right w:val="outset" w:sz="6" w:space="0" w:color="000000"/>
            </w:tcBorders>
            <w:vAlign w:val="center"/>
            <w:hideMark/>
          </w:tcPr>
          <w:p w:rsidR="00F6558E" w:rsidRPr="00EC07F0" w:rsidRDefault="00F6558E" w:rsidP="002B4E5B">
            <w:pPr>
              <w:spacing w:before="100" w:beforeAutospacing="1" w:after="115"/>
              <w:rPr>
                <w:color w:val="000000"/>
                <w:szCs w:val="28"/>
              </w:rPr>
            </w:pPr>
          </w:p>
        </w:tc>
        <w:tc>
          <w:tcPr>
            <w:tcW w:w="1010" w:type="dxa"/>
            <w:tcBorders>
              <w:top w:val="outset" w:sz="6" w:space="0" w:color="000000"/>
              <w:left w:val="outset" w:sz="6" w:space="0" w:color="000000"/>
              <w:bottom w:val="outset" w:sz="6" w:space="0" w:color="000000"/>
              <w:right w:val="outset" w:sz="6" w:space="0" w:color="000000"/>
            </w:tcBorders>
            <w:vAlign w:val="center"/>
            <w:hideMark/>
          </w:tcPr>
          <w:p w:rsidR="00F6558E" w:rsidRPr="00EC07F0" w:rsidRDefault="00F6558E" w:rsidP="002B4E5B">
            <w:pPr>
              <w:spacing w:before="100" w:beforeAutospacing="1" w:after="115"/>
              <w:jc w:val="center"/>
              <w:rPr>
                <w:color w:val="000000"/>
                <w:szCs w:val="28"/>
              </w:rPr>
            </w:pPr>
          </w:p>
        </w:tc>
        <w:tc>
          <w:tcPr>
            <w:tcW w:w="1399" w:type="dxa"/>
            <w:tcBorders>
              <w:top w:val="outset" w:sz="6" w:space="0" w:color="000000"/>
              <w:left w:val="outset" w:sz="6" w:space="0" w:color="000000"/>
              <w:bottom w:val="outset" w:sz="6" w:space="0" w:color="000000"/>
              <w:right w:val="outset" w:sz="6" w:space="0" w:color="000000"/>
            </w:tcBorders>
            <w:vAlign w:val="center"/>
            <w:hideMark/>
          </w:tcPr>
          <w:p w:rsidR="00F6558E" w:rsidRPr="00EC07F0" w:rsidRDefault="00F6558E" w:rsidP="002B4E5B">
            <w:pPr>
              <w:spacing w:before="100" w:beforeAutospacing="1" w:after="115"/>
              <w:jc w:val="center"/>
              <w:rPr>
                <w:color w:val="000000"/>
                <w:szCs w:val="28"/>
              </w:rPr>
            </w:pP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F6558E" w:rsidRPr="00EC07F0" w:rsidRDefault="00F6558E" w:rsidP="002B4E5B">
            <w:pPr>
              <w:spacing w:before="100" w:beforeAutospacing="1" w:after="115"/>
              <w:jc w:val="center"/>
              <w:rPr>
                <w:color w:val="000000"/>
                <w:szCs w:val="28"/>
              </w:rPr>
            </w:pPr>
          </w:p>
        </w:tc>
        <w:tc>
          <w:tcPr>
            <w:tcW w:w="1417" w:type="dxa"/>
            <w:tcBorders>
              <w:top w:val="outset" w:sz="6" w:space="0" w:color="000000"/>
              <w:left w:val="outset" w:sz="6" w:space="0" w:color="000000"/>
              <w:bottom w:val="outset" w:sz="6" w:space="0" w:color="000000"/>
              <w:right w:val="outset" w:sz="6" w:space="0" w:color="000000"/>
            </w:tcBorders>
          </w:tcPr>
          <w:p w:rsidR="00F6558E" w:rsidRPr="00EC07F0" w:rsidRDefault="00F6558E" w:rsidP="002B4E5B">
            <w:pPr>
              <w:spacing w:before="100" w:beforeAutospacing="1" w:after="115"/>
              <w:jc w:val="center"/>
              <w:rPr>
                <w:color w:val="000000"/>
                <w:szCs w:val="28"/>
              </w:rPr>
            </w:pPr>
          </w:p>
        </w:tc>
      </w:tr>
    </w:tbl>
    <w:p w:rsidR="00F6558E" w:rsidRDefault="00F6558E" w:rsidP="005C362D">
      <w:pPr>
        <w:shd w:val="clear" w:color="auto" w:fill="FFFFFF"/>
        <w:tabs>
          <w:tab w:val="left" w:pos="993"/>
        </w:tabs>
        <w:ind w:firstLine="590"/>
        <w:jc w:val="both"/>
        <w:rPr>
          <w:sz w:val="22"/>
          <w:szCs w:val="22"/>
        </w:rPr>
      </w:pPr>
    </w:p>
    <w:p w:rsidR="00BF4567" w:rsidRDefault="00A623BF" w:rsidP="006B6A94">
      <w:pPr>
        <w:shd w:val="clear" w:color="auto" w:fill="FFFFFF"/>
        <w:tabs>
          <w:tab w:val="left" w:pos="993"/>
        </w:tabs>
        <w:ind w:firstLine="590"/>
        <w:jc w:val="both"/>
        <w:rPr>
          <w:sz w:val="22"/>
          <w:szCs w:val="22"/>
        </w:rPr>
      </w:pPr>
      <w:r w:rsidRPr="00BF4567">
        <w:rPr>
          <w:sz w:val="22"/>
          <w:szCs w:val="22"/>
        </w:rPr>
        <w:t>1.2</w:t>
      </w:r>
      <w:r w:rsidR="005C362D" w:rsidRPr="00BF4567">
        <w:rPr>
          <w:sz w:val="22"/>
          <w:szCs w:val="22"/>
        </w:rPr>
        <w:t xml:space="preserve">. </w:t>
      </w:r>
      <w:r w:rsidR="00BF4567" w:rsidRPr="00BF4567">
        <w:rPr>
          <w:sz w:val="22"/>
          <w:szCs w:val="22"/>
        </w:rPr>
        <w:t>Местонахождение Имущества: Иркутская область, п. Усть-Ордынский</w:t>
      </w:r>
      <w:r w:rsidR="00F6558E">
        <w:rPr>
          <w:sz w:val="22"/>
          <w:szCs w:val="22"/>
        </w:rPr>
        <w:t>, ул. Буденного, д.5</w:t>
      </w:r>
      <w:r w:rsidR="00BF4567" w:rsidRPr="00BF4567">
        <w:rPr>
          <w:sz w:val="22"/>
          <w:szCs w:val="22"/>
        </w:rPr>
        <w:t>.</w:t>
      </w:r>
    </w:p>
    <w:p w:rsidR="005C362D" w:rsidRPr="005C362D" w:rsidRDefault="006B6A94" w:rsidP="005C362D">
      <w:pPr>
        <w:shd w:val="clear" w:color="auto" w:fill="FFFFFF"/>
        <w:tabs>
          <w:tab w:val="left" w:pos="993"/>
        </w:tabs>
        <w:ind w:firstLine="590"/>
        <w:jc w:val="both"/>
        <w:rPr>
          <w:sz w:val="22"/>
          <w:szCs w:val="22"/>
        </w:rPr>
      </w:pPr>
      <w:r>
        <w:rPr>
          <w:sz w:val="22"/>
          <w:szCs w:val="22"/>
        </w:rPr>
        <w:t xml:space="preserve">1.3. </w:t>
      </w:r>
      <w:r w:rsidR="005C362D" w:rsidRPr="005C362D">
        <w:rPr>
          <w:sz w:val="22"/>
          <w:szCs w:val="22"/>
        </w:rPr>
        <w:t xml:space="preserve">Продавец гарантирует, что на дату подписания Сторонами настоящего договора </w:t>
      </w:r>
      <w:r w:rsidR="00A623BF">
        <w:rPr>
          <w:sz w:val="22"/>
          <w:szCs w:val="22"/>
        </w:rPr>
        <w:t>Имущество</w:t>
      </w:r>
      <w:r w:rsidR="005C362D" w:rsidRPr="005C362D">
        <w:rPr>
          <w:sz w:val="22"/>
          <w:szCs w:val="22"/>
        </w:rPr>
        <w:t xml:space="preserve"> не является предметом залога, не продан</w:t>
      </w:r>
      <w:r w:rsidR="00F6558E">
        <w:rPr>
          <w:sz w:val="22"/>
          <w:szCs w:val="22"/>
        </w:rPr>
        <w:t>о</w:t>
      </w:r>
      <w:r w:rsidR="005C362D" w:rsidRPr="005C362D">
        <w:rPr>
          <w:sz w:val="22"/>
          <w:szCs w:val="22"/>
        </w:rPr>
        <w:t>, в споре и под арестом не состоит, не обременен</w:t>
      </w:r>
      <w:r w:rsidR="00F6558E">
        <w:rPr>
          <w:sz w:val="22"/>
          <w:szCs w:val="22"/>
        </w:rPr>
        <w:t>о</w:t>
      </w:r>
      <w:r w:rsidR="005C362D" w:rsidRPr="005C362D">
        <w:rPr>
          <w:sz w:val="22"/>
          <w:szCs w:val="22"/>
        </w:rPr>
        <w:t xml:space="preserve"> иными правами и требованиями третьих лиц.</w:t>
      </w:r>
    </w:p>
    <w:p w:rsidR="006B6A94" w:rsidRDefault="006B6A94" w:rsidP="005C362D">
      <w:pPr>
        <w:shd w:val="clear" w:color="auto" w:fill="FFFFFF"/>
        <w:tabs>
          <w:tab w:val="left" w:pos="993"/>
        </w:tabs>
        <w:ind w:firstLine="590"/>
        <w:jc w:val="both"/>
        <w:rPr>
          <w:sz w:val="22"/>
          <w:szCs w:val="22"/>
        </w:rPr>
      </w:pPr>
      <w:r>
        <w:rPr>
          <w:sz w:val="22"/>
          <w:szCs w:val="22"/>
        </w:rPr>
        <w:t xml:space="preserve">1.4. До заключения настоящего Договора Покупатель </w:t>
      </w:r>
      <w:r w:rsidRPr="00712C80">
        <w:rPr>
          <w:sz w:val="22"/>
          <w:szCs w:val="22"/>
        </w:rPr>
        <w:t xml:space="preserve">осмотрел </w:t>
      </w:r>
      <w:r w:rsidRPr="006D1176">
        <w:rPr>
          <w:sz w:val="22"/>
          <w:szCs w:val="22"/>
        </w:rPr>
        <w:t xml:space="preserve">приобретаемое </w:t>
      </w:r>
      <w:r w:rsidR="00F6558E" w:rsidRPr="006D1176">
        <w:rPr>
          <w:sz w:val="22"/>
          <w:szCs w:val="22"/>
        </w:rPr>
        <w:t>И</w:t>
      </w:r>
      <w:r w:rsidRPr="006D1176">
        <w:rPr>
          <w:sz w:val="22"/>
          <w:szCs w:val="22"/>
        </w:rPr>
        <w:t>мущество</w:t>
      </w:r>
      <w:r>
        <w:rPr>
          <w:sz w:val="22"/>
          <w:szCs w:val="22"/>
        </w:rPr>
        <w:t xml:space="preserve"> и претензий к Продавцу в отношении его качества и состояния не имеет.</w:t>
      </w:r>
    </w:p>
    <w:p w:rsidR="00E55F86" w:rsidRDefault="005C362D" w:rsidP="005C362D">
      <w:pPr>
        <w:shd w:val="clear" w:color="auto" w:fill="FFFFFF"/>
        <w:tabs>
          <w:tab w:val="left" w:pos="993"/>
        </w:tabs>
        <w:ind w:firstLine="590"/>
        <w:jc w:val="both"/>
        <w:rPr>
          <w:sz w:val="22"/>
          <w:szCs w:val="22"/>
        </w:rPr>
      </w:pPr>
      <w:r w:rsidRPr="005C362D">
        <w:rPr>
          <w:sz w:val="22"/>
          <w:szCs w:val="22"/>
        </w:rPr>
        <w:t xml:space="preserve">1.5. На момент заключения настоящего договора </w:t>
      </w:r>
      <w:r w:rsidR="00A623BF">
        <w:rPr>
          <w:sz w:val="22"/>
          <w:szCs w:val="22"/>
        </w:rPr>
        <w:t>Имущество</w:t>
      </w:r>
      <w:r w:rsidR="00E22B36">
        <w:rPr>
          <w:sz w:val="22"/>
          <w:szCs w:val="22"/>
        </w:rPr>
        <w:t xml:space="preserve"> является собственностью Иркутской области, и находится у</w:t>
      </w:r>
      <w:r w:rsidRPr="005C362D">
        <w:rPr>
          <w:sz w:val="22"/>
          <w:szCs w:val="22"/>
        </w:rPr>
        <w:t xml:space="preserve"> Продавц</w:t>
      </w:r>
      <w:r w:rsidR="00E22B36">
        <w:rPr>
          <w:sz w:val="22"/>
          <w:szCs w:val="22"/>
        </w:rPr>
        <w:t xml:space="preserve">а </w:t>
      </w:r>
      <w:r w:rsidRPr="005C362D">
        <w:rPr>
          <w:sz w:val="22"/>
          <w:szCs w:val="22"/>
        </w:rPr>
        <w:t xml:space="preserve">на праве </w:t>
      </w:r>
      <w:r w:rsidR="00A623BF">
        <w:rPr>
          <w:sz w:val="22"/>
          <w:szCs w:val="22"/>
        </w:rPr>
        <w:t>оперативного управления, что подтверждается распоряжением Аппарата Губернатора Иркутской области и Правительства Иркутской области от 04.07.2018г. № 83-ар «Об изъятии и закреплении областного государственного имущества».</w:t>
      </w:r>
    </w:p>
    <w:p w:rsidR="00C33299" w:rsidRDefault="00C33299" w:rsidP="006C6F61">
      <w:pPr>
        <w:shd w:val="clear" w:color="auto" w:fill="FFFFFF"/>
        <w:tabs>
          <w:tab w:val="left" w:pos="993"/>
        </w:tabs>
        <w:ind w:firstLine="590"/>
        <w:jc w:val="both"/>
        <w:rPr>
          <w:sz w:val="22"/>
          <w:szCs w:val="22"/>
        </w:rPr>
      </w:pPr>
    </w:p>
    <w:p w:rsidR="00E55F86" w:rsidRPr="00E22B36" w:rsidRDefault="00E22B36" w:rsidP="00E22B36">
      <w:pPr>
        <w:shd w:val="clear" w:color="auto" w:fill="FFFFFF"/>
        <w:tabs>
          <w:tab w:val="left" w:pos="993"/>
        </w:tabs>
        <w:ind w:firstLine="590"/>
        <w:jc w:val="center"/>
        <w:rPr>
          <w:b/>
          <w:sz w:val="22"/>
          <w:szCs w:val="22"/>
        </w:rPr>
      </w:pPr>
      <w:r w:rsidRPr="00E22B36">
        <w:rPr>
          <w:b/>
          <w:sz w:val="22"/>
          <w:szCs w:val="22"/>
        </w:rPr>
        <w:t>2. Условия оплаты и цена договора</w:t>
      </w:r>
    </w:p>
    <w:p w:rsidR="00E55F86" w:rsidRPr="00F85750" w:rsidRDefault="00E22B36" w:rsidP="006C6F61">
      <w:pPr>
        <w:shd w:val="clear" w:color="auto" w:fill="FFFFFF"/>
        <w:tabs>
          <w:tab w:val="left" w:pos="993"/>
        </w:tabs>
        <w:ind w:firstLine="590"/>
        <w:jc w:val="both"/>
        <w:rPr>
          <w:sz w:val="22"/>
          <w:szCs w:val="22"/>
        </w:rPr>
      </w:pPr>
      <w:r>
        <w:rPr>
          <w:sz w:val="22"/>
          <w:szCs w:val="22"/>
        </w:rPr>
        <w:t xml:space="preserve">2.1. Цена продажи Имущества </w:t>
      </w:r>
      <w:r w:rsidR="006335FA">
        <w:rPr>
          <w:sz w:val="22"/>
          <w:szCs w:val="22"/>
        </w:rPr>
        <w:t xml:space="preserve">по </w:t>
      </w:r>
      <w:r w:rsidR="00C33299" w:rsidRPr="00C33299">
        <w:rPr>
          <w:sz w:val="22"/>
          <w:szCs w:val="22"/>
        </w:rPr>
        <w:t>результатам аукциона</w:t>
      </w:r>
      <w:r w:rsidR="00C33299">
        <w:rPr>
          <w:sz w:val="22"/>
          <w:szCs w:val="22"/>
        </w:rPr>
        <w:t>, проведенного _____________2022г.</w:t>
      </w:r>
      <w:r w:rsidR="006335FA">
        <w:rPr>
          <w:sz w:val="22"/>
          <w:szCs w:val="22"/>
        </w:rPr>
        <w:t xml:space="preserve"> </w:t>
      </w:r>
      <w:r>
        <w:rPr>
          <w:sz w:val="22"/>
          <w:szCs w:val="22"/>
        </w:rPr>
        <w:t xml:space="preserve">составляет ___________ </w:t>
      </w:r>
      <w:r w:rsidRPr="00E22B36">
        <w:rPr>
          <w:sz w:val="22"/>
          <w:szCs w:val="22"/>
        </w:rPr>
        <w:t>(___________) руб. ___</w:t>
      </w:r>
      <w:r>
        <w:rPr>
          <w:sz w:val="22"/>
          <w:szCs w:val="22"/>
        </w:rPr>
        <w:t xml:space="preserve"> </w:t>
      </w:r>
      <w:proofErr w:type="gramStart"/>
      <w:r w:rsidRPr="00E22B36">
        <w:rPr>
          <w:sz w:val="22"/>
          <w:szCs w:val="22"/>
        </w:rPr>
        <w:t>коп.,</w:t>
      </w:r>
      <w:proofErr w:type="gramEnd"/>
      <w:r w:rsidRPr="00E22B36">
        <w:rPr>
          <w:sz w:val="22"/>
          <w:szCs w:val="22"/>
        </w:rPr>
        <w:t xml:space="preserve"> </w:t>
      </w:r>
      <w:r w:rsidR="00F6558E">
        <w:rPr>
          <w:sz w:val="22"/>
          <w:szCs w:val="22"/>
        </w:rPr>
        <w:t>б</w:t>
      </w:r>
      <w:r w:rsidR="00C33299">
        <w:rPr>
          <w:sz w:val="22"/>
          <w:szCs w:val="22"/>
        </w:rPr>
        <w:t>ез учета НДС.</w:t>
      </w:r>
    </w:p>
    <w:p w:rsidR="00F85750" w:rsidRPr="00F85750" w:rsidRDefault="00E22B36" w:rsidP="00F85750">
      <w:pPr>
        <w:shd w:val="clear" w:color="auto" w:fill="FFFFFF"/>
        <w:tabs>
          <w:tab w:val="left" w:pos="993"/>
        </w:tabs>
        <w:ind w:firstLine="590"/>
        <w:jc w:val="both"/>
        <w:rPr>
          <w:sz w:val="22"/>
          <w:szCs w:val="22"/>
        </w:rPr>
      </w:pPr>
      <w:r w:rsidRPr="00F85750">
        <w:rPr>
          <w:sz w:val="22"/>
          <w:szCs w:val="22"/>
        </w:rPr>
        <w:t xml:space="preserve">2.2. </w:t>
      </w:r>
      <w:r w:rsidR="009E6336" w:rsidRPr="009E6336">
        <w:rPr>
          <w:sz w:val="22"/>
          <w:szCs w:val="22"/>
        </w:rPr>
        <w:t>Сумма задатка в размере _______ (__________________) руб., внесенная Покупателем для участия в аукционе, засчитывается в счет оплаты за</w:t>
      </w:r>
      <w:r w:rsidR="009E6336">
        <w:rPr>
          <w:sz w:val="22"/>
          <w:szCs w:val="22"/>
        </w:rPr>
        <w:t xml:space="preserve"> Имущество</w:t>
      </w:r>
      <w:r w:rsidR="009E6336" w:rsidRPr="009E6336">
        <w:rPr>
          <w:sz w:val="22"/>
          <w:szCs w:val="22"/>
        </w:rPr>
        <w:t>.</w:t>
      </w:r>
    </w:p>
    <w:p w:rsidR="00F24DE4" w:rsidRDefault="006335FA" w:rsidP="00C33299">
      <w:pPr>
        <w:shd w:val="clear" w:color="auto" w:fill="FFFFFF"/>
        <w:tabs>
          <w:tab w:val="left" w:pos="993"/>
        </w:tabs>
        <w:ind w:firstLine="590"/>
        <w:jc w:val="both"/>
        <w:rPr>
          <w:sz w:val="22"/>
          <w:szCs w:val="22"/>
        </w:rPr>
      </w:pPr>
      <w:r>
        <w:rPr>
          <w:sz w:val="22"/>
          <w:szCs w:val="22"/>
        </w:rPr>
        <w:t>2.3.</w:t>
      </w:r>
      <w:r w:rsidR="00E22B36" w:rsidRPr="00F85750">
        <w:rPr>
          <w:sz w:val="22"/>
          <w:szCs w:val="22"/>
        </w:rPr>
        <w:tab/>
      </w:r>
      <w:bookmarkStart w:id="0" w:name="_GoBack"/>
      <w:r w:rsidR="00C33299" w:rsidRPr="00C33299">
        <w:rPr>
          <w:sz w:val="22"/>
          <w:szCs w:val="22"/>
        </w:rPr>
        <w:t xml:space="preserve">Оплата производится </w:t>
      </w:r>
      <w:r w:rsidR="00C33299" w:rsidRPr="00F24DE4">
        <w:rPr>
          <w:sz w:val="22"/>
          <w:szCs w:val="22"/>
        </w:rPr>
        <w:t>в течение 10 календарных дней со дня подписания настоящего Договора</w:t>
      </w:r>
      <w:r w:rsidR="00C33299" w:rsidRPr="00C33299">
        <w:rPr>
          <w:sz w:val="22"/>
          <w:szCs w:val="22"/>
        </w:rPr>
        <w:t xml:space="preserve"> путем перечисления денежных средств на р</w:t>
      </w:r>
      <w:r w:rsidR="00C33299">
        <w:rPr>
          <w:sz w:val="22"/>
          <w:szCs w:val="22"/>
        </w:rPr>
        <w:t xml:space="preserve">еквизиты </w:t>
      </w:r>
      <w:r w:rsidR="00F6558E">
        <w:rPr>
          <w:sz w:val="22"/>
          <w:szCs w:val="22"/>
        </w:rPr>
        <w:t>Продавца</w:t>
      </w:r>
      <w:bookmarkEnd w:id="0"/>
      <w:r w:rsidR="00F6558E">
        <w:rPr>
          <w:sz w:val="22"/>
          <w:szCs w:val="22"/>
        </w:rPr>
        <w:t>:</w:t>
      </w:r>
    </w:p>
    <w:p w:rsidR="00F6558E" w:rsidRDefault="00F6558E" w:rsidP="00C33299">
      <w:pPr>
        <w:shd w:val="clear" w:color="auto" w:fill="FFFFFF"/>
        <w:tabs>
          <w:tab w:val="left" w:pos="993"/>
        </w:tabs>
        <w:ind w:firstLine="590"/>
        <w:jc w:val="both"/>
        <w:rPr>
          <w:sz w:val="22"/>
          <w:szCs w:val="22"/>
        </w:rPr>
      </w:pPr>
      <w:r>
        <w:rPr>
          <w:sz w:val="22"/>
          <w:szCs w:val="22"/>
        </w:rPr>
        <w:t xml:space="preserve">Получатель: </w:t>
      </w:r>
      <w:r w:rsidRPr="00F6558E">
        <w:rPr>
          <w:sz w:val="22"/>
          <w:szCs w:val="22"/>
        </w:rPr>
        <w:t>Областное государственное автономное учреждение «Редакция газеты «Областная», ИНН/КПП 3808203575/380801001, Отделение Иркутск Банка России//УФК по Иркутской области г. Иркутск, единый казначейский счет 40102810145370000026, казначейский счет 03224643250000003400, БИК 012520101, Минфин Иркутской области (ОГАУ «Редакция газеты «Областная», л/с 82703050008) КБК 82712020000000000130, ОКТМО 25701000</w:t>
      </w:r>
      <w:r>
        <w:rPr>
          <w:sz w:val="22"/>
          <w:szCs w:val="22"/>
        </w:rPr>
        <w:t>.</w:t>
      </w:r>
    </w:p>
    <w:p w:rsidR="00E22B36" w:rsidRPr="00E22B36" w:rsidRDefault="00C33299" w:rsidP="00F24DE4">
      <w:pPr>
        <w:shd w:val="clear" w:color="auto" w:fill="FFFFFF"/>
        <w:tabs>
          <w:tab w:val="left" w:pos="993"/>
        </w:tabs>
        <w:ind w:firstLine="590"/>
        <w:jc w:val="both"/>
        <w:rPr>
          <w:sz w:val="22"/>
          <w:szCs w:val="22"/>
        </w:rPr>
      </w:pPr>
      <w:r>
        <w:rPr>
          <w:sz w:val="22"/>
          <w:szCs w:val="22"/>
        </w:rPr>
        <w:t>2.4</w:t>
      </w:r>
      <w:r w:rsidR="00E22B36" w:rsidRPr="00E22B36">
        <w:rPr>
          <w:sz w:val="22"/>
          <w:szCs w:val="22"/>
        </w:rPr>
        <w:t>.</w:t>
      </w:r>
      <w:r w:rsidR="00BE3EFB">
        <w:rPr>
          <w:sz w:val="22"/>
          <w:szCs w:val="22"/>
        </w:rPr>
        <w:t xml:space="preserve"> </w:t>
      </w:r>
      <w:r w:rsidR="00BE3EFB" w:rsidRPr="00E22B36">
        <w:rPr>
          <w:sz w:val="22"/>
          <w:szCs w:val="22"/>
        </w:rPr>
        <w:t>Моментом надлежащего исполнения обязанности Покупателя по уплате цены продажи Имущества является дата поступления денежных средств на счет Продавца в сумме</w:t>
      </w:r>
      <w:r>
        <w:rPr>
          <w:sz w:val="22"/>
          <w:szCs w:val="22"/>
        </w:rPr>
        <w:t xml:space="preserve"> и в сроки, указанные пункте 2.3.</w:t>
      </w:r>
      <w:r w:rsidR="00BE3EFB" w:rsidRPr="00E22B36">
        <w:rPr>
          <w:sz w:val="22"/>
          <w:szCs w:val="22"/>
        </w:rPr>
        <w:t xml:space="preserve"> настоящего Договора.</w:t>
      </w:r>
    </w:p>
    <w:p w:rsidR="00BE3EFB" w:rsidRDefault="00BE3EFB" w:rsidP="00BE3EFB">
      <w:pPr>
        <w:shd w:val="clear" w:color="auto" w:fill="FFFFFF"/>
        <w:tabs>
          <w:tab w:val="left" w:pos="993"/>
        </w:tabs>
        <w:ind w:firstLine="590"/>
        <w:jc w:val="both"/>
        <w:rPr>
          <w:sz w:val="22"/>
          <w:szCs w:val="22"/>
        </w:rPr>
      </w:pPr>
    </w:p>
    <w:p w:rsidR="00960465" w:rsidRPr="00960465" w:rsidRDefault="00960465" w:rsidP="00960465">
      <w:pPr>
        <w:shd w:val="clear" w:color="auto" w:fill="FFFFFF"/>
        <w:tabs>
          <w:tab w:val="left" w:pos="993"/>
        </w:tabs>
        <w:ind w:firstLine="590"/>
        <w:jc w:val="center"/>
        <w:rPr>
          <w:b/>
          <w:sz w:val="22"/>
          <w:szCs w:val="22"/>
        </w:rPr>
      </w:pPr>
      <w:r>
        <w:rPr>
          <w:b/>
          <w:sz w:val="22"/>
          <w:szCs w:val="22"/>
        </w:rPr>
        <w:t>3</w:t>
      </w:r>
      <w:r w:rsidRPr="00960465">
        <w:rPr>
          <w:b/>
          <w:sz w:val="22"/>
          <w:szCs w:val="22"/>
        </w:rPr>
        <w:t>. Антикоррупционная оговорка</w:t>
      </w:r>
    </w:p>
    <w:p w:rsidR="00960465" w:rsidRPr="00960465" w:rsidRDefault="00960465" w:rsidP="00960465">
      <w:pPr>
        <w:shd w:val="clear" w:color="auto" w:fill="FFFFFF"/>
        <w:tabs>
          <w:tab w:val="left" w:pos="993"/>
        </w:tabs>
        <w:ind w:firstLine="590"/>
        <w:jc w:val="both"/>
        <w:rPr>
          <w:sz w:val="22"/>
          <w:szCs w:val="22"/>
        </w:rPr>
      </w:pPr>
      <w:r>
        <w:rPr>
          <w:sz w:val="22"/>
          <w:szCs w:val="22"/>
        </w:rPr>
        <w:t>3</w:t>
      </w:r>
      <w:r w:rsidRPr="00960465">
        <w:rPr>
          <w:sz w:val="22"/>
          <w:szCs w:val="22"/>
        </w:rPr>
        <w:t xml:space="preserve">.1. При исполнении своих обязательств по Договору Стороны, их аффилированные лица, работники </w:t>
      </w:r>
      <w:r w:rsidRPr="00960465">
        <w:rPr>
          <w:sz w:val="22"/>
          <w:szCs w:val="22"/>
        </w:rPr>
        <w:lastRenderedPageBreak/>
        <w:t>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60465" w:rsidRPr="00960465" w:rsidRDefault="00960465" w:rsidP="00960465">
      <w:pPr>
        <w:shd w:val="clear" w:color="auto" w:fill="FFFFFF"/>
        <w:tabs>
          <w:tab w:val="left" w:pos="993"/>
        </w:tabs>
        <w:ind w:firstLine="590"/>
        <w:jc w:val="both"/>
        <w:rPr>
          <w:sz w:val="22"/>
          <w:szCs w:val="22"/>
        </w:rPr>
      </w:pPr>
      <w:r w:rsidRPr="00960465">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60465" w:rsidRPr="00960465" w:rsidRDefault="00960465" w:rsidP="00960465">
      <w:pPr>
        <w:shd w:val="clear" w:color="auto" w:fill="FFFFFF"/>
        <w:tabs>
          <w:tab w:val="left" w:pos="993"/>
        </w:tabs>
        <w:ind w:firstLine="590"/>
        <w:jc w:val="both"/>
        <w:rPr>
          <w:sz w:val="22"/>
          <w:szCs w:val="22"/>
        </w:rPr>
      </w:pPr>
      <w:r>
        <w:rPr>
          <w:sz w:val="22"/>
          <w:szCs w:val="22"/>
        </w:rPr>
        <w:t>3</w:t>
      </w:r>
      <w:r w:rsidRPr="00960465">
        <w:rPr>
          <w:sz w:val="22"/>
          <w:szCs w:val="22"/>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60465" w:rsidRDefault="00960465" w:rsidP="00960465">
      <w:pPr>
        <w:shd w:val="clear" w:color="auto" w:fill="FFFFFF"/>
        <w:tabs>
          <w:tab w:val="left" w:pos="993"/>
        </w:tabs>
        <w:ind w:firstLine="590"/>
        <w:jc w:val="both"/>
        <w:rPr>
          <w:sz w:val="22"/>
          <w:szCs w:val="22"/>
        </w:rPr>
      </w:pPr>
      <w:r>
        <w:rPr>
          <w:sz w:val="22"/>
          <w:szCs w:val="22"/>
        </w:rPr>
        <w:t>3</w:t>
      </w:r>
      <w:r w:rsidRPr="00960465">
        <w:rPr>
          <w:sz w:val="22"/>
          <w:szCs w:val="22"/>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960465" w:rsidRDefault="00960465" w:rsidP="00960465">
      <w:pPr>
        <w:shd w:val="clear" w:color="auto" w:fill="FFFFFF"/>
        <w:tabs>
          <w:tab w:val="left" w:pos="993"/>
        </w:tabs>
        <w:ind w:firstLine="590"/>
        <w:jc w:val="both"/>
        <w:rPr>
          <w:sz w:val="22"/>
          <w:szCs w:val="22"/>
        </w:rPr>
      </w:pPr>
    </w:p>
    <w:p w:rsidR="00BE3EFB" w:rsidRDefault="00BE3EFB" w:rsidP="00960465">
      <w:pPr>
        <w:shd w:val="clear" w:color="auto" w:fill="FFFFFF"/>
        <w:tabs>
          <w:tab w:val="left" w:pos="993"/>
        </w:tabs>
        <w:ind w:firstLine="590"/>
        <w:jc w:val="both"/>
        <w:rPr>
          <w:sz w:val="22"/>
          <w:szCs w:val="22"/>
        </w:rPr>
      </w:pPr>
    </w:p>
    <w:p w:rsidR="00960465" w:rsidRPr="00960465" w:rsidRDefault="006B01C0" w:rsidP="00960465">
      <w:pPr>
        <w:shd w:val="clear" w:color="auto" w:fill="FFFFFF"/>
        <w:tabs>
          <w:tab w:val="left" w:pos="993"/>
        </w:tabs>
        <w:ind w:firstLine="590"/>
        <w:jc w:val="center"/>
        <w:rPr>
          <w:b/>
          <w:sz w:val="22"/>
          <w:szCs w:val="22"/>
        </w:rPr>
      </w:pPr>
      <w:r>
        <w:rPr>
          <w:b/>
          <w:sz w:val="22"/>
          <w:szCs w:val="22"/>
        </w:rPr>
        <w:t>4</w:t>
      </w:r>
      <w:r w:rsidR="00960465" w:rsidRPr="00960465">
        <w:rPr>
          <w:b/>
          <w:sz w:val="22"/>
          <w:szCs w:val="22"/>
        </w:rPr>
        <w:t>.</w:t>
      </w:r>
      <w:r w:rsidR="00960465" w:rsidRPr="00960465">
        <w:rPr>
          <w:b/>
          <w:sz w:val="22"/>
          <w:szCs w:val="22"/>
        </w:rPr>
        <w:tab/>
        <w:t>Передача Имущества</w:t>
      </w:r>
    </w:p>
    <w:p w:rsidR="00960465" w:rsidRPr="00960465" w:rsidRDefault="006B01C0" w:rsidP="00960465">
      <w:pPr>
        <w:shd w:val="clear" w:color="auto" w:fill="FFFFFF"/>
        <w:tabs>
          <w:tab w:val="left" w:pos="993"/>
        </w:tabs>
        <w:ind w:firstLine="590"/>
        <w:jc w:val="both"/>
        <w:rPr>
          <w:sz w:val="22"/>
          <w:szCs w:val="22"/>
        </w:rPr>
      </w:pPr>
      <w:r>
        <w:rPr>
          <w:sz w:val="22"/>
          <w:szCs w:val="22"/>
        </w:rPr>
        <w:t>4</w:t>
      </w:r>
      <w:r w:rsidR="00960465" w:rsidRPr="00960465">
        <w:rPr>
          <w:sz w:val="22"/>
          <w:szCs w:val="22"/>
        </w:rPr>
        <w:t>.1.</w:t>
      </w:r>
      <w:r w:rsidR="00960465" w:rsidRPr="00960465">
        <w:rPr>
          <w:sz w:val="22"/>
          <w:szCs w:val="22"/>
        </w:rPr>
        <w:tab/>
        <w:t>Основанием для передачи Имущества Покупателю является полная оплата цены Имущества в соответствии с условиями настоящего договора.</w:t>
      </w:r>
    </w:p>
    <w:p w:rsidR="00960465" w:rsidRDefault="006B01C0" w:rsidP="00960465">
      <w:pPr>
        <w:shd w:val="clear" w:color="auto" w:fill="FFFFFF"/>
        <w:tabs>
          <w:tab w:val="left" w:pos="993"/>
        </w:tabs>
        <w:ind w:firstLine="590"/>
        <w:jc w:val="both"/>
      </w:pPr>
      <w:r>
        <w:rPr>
          <w:sz w:val="22"/>
          <w:szCs w:val="22"/>
        </w:rPr>
        <w:t>4</w:t>
      </w:r>
      <w:r w:rsidR="00960465" w:rsidRPr="00960465">
        <w:rPr>
          <w:sz w:val="22"/>
          <w:szCs w:val="22"/>
        </w:rPr>
        <w:t>.2.</w:t>
      </w:r>
      <w:r w:rsidR="00960465" w:rsidRPr="00960465">
        <w:rPr>
          <w:sz w:val="22"/>
          <w:szCs w:val="22"/>
        </w:rPr>
        <w:tab/>
        <w:t xml:space="preserve">Продавец передает, а Покупатель </w:t>
      </w:r>
      <w:r w:rsidR="00960465">
        <w:rPr>
          <w:sz w:val="22"/>
          <w:szCs w:val="22"/>
        </w:rPr>
        <w:t xml:space="preserve">принимает Имущество в течение </w:t>
      </w:r>
      <w:r w:rsidR="00F6558E">
        <w:rPr>
          <w:sz w:val="22"/>
          <w:szCs w:val="22"/>
        </w:rPr>
        <w:t>10 (десяти)</w:t>
      </w:r>
      <w:r w:rsidR="00960465" w:rsidRPr="00960465">
        <w:rPr>
          <w:sz w:val="22"/>
          <w:szCs w:val="22"/>
        </w:rPr>
        <w:t xml:space="preserve"> дней после полной оплаты Имущества в соответствии с условиями настоящего договора. Передача Имущества оформляется двусторонним актом</w:t>
      </w:r>
      <w:r w:rsidR="00960465" w:rsidRPr="00960465">
        <w:t xml:space="preserve"> </w:t>
      </w:r>
      <w:r w:rsidR="00960465" w:rsidRPr="00960465">
        <w:rPr>
          <w:sz w:val="22"/>
          <w:szCs w:val="22"/>
        </w:rPr>
        <w:t xml:space="preserve">приема-передачи, который подписывается уполномоченными представителями </w:t>
      </w:r>
      <w:proofErr w:type="gramStart"/>
      <w:r w:rsidR="00960465" w:rsidRPr="00960465">
        <w:rPr>
          <w:sz w:val="22"/>
          <w:szCs w:val="22"/>
        </w:rPr>
        <w:t>Сторон.</w:t>
      </w:r>
      <w:r>
        <w:rPr>
          <w:sz w:val="24"/>
          <w:szCs w:val="24"/>
        </w:rPr>
        <w:t>.</w:t>
      </w:r>
      <w:proofErr w:type="gramEnd"/>
    </w:p>
    <w:p w:rsidR="00BE3EFB" w:rsidRDefault="006B01C0" w:rsidP="0008727B">
      <w:pPr>
        <w:shd w:val="clear" w:color="auto" w:fill="FFFFFF"/>
        <w:tabs>
          <w:tab w:val="left" w:pos="993"/>
        </w:tabs>
        <w:ind w:firstLine="590"/>
        <w:jc w:val="both"/>
        <w:rPr>
          <w:sz w:val="22"/>
          <w:szCs w:val="22"/>
        </w:rPr>
      </w:pPr>
      <w:r>
        <w:rPr>
          <w:sz w:val="22"/>
          <w:szCs w:val="22"/>
        </w:rPr>
        <w:t>4</w:t>
      </w:r>
      <w:r w:rsidR="00960465" w:rsidRPr="00960465">
        <w:rPr>
          <w:sz w:val="22"/>
          <w:szCs w:val="22"/>
        </w:rPr>
        <w:t>.3.</w:t>
      </w:r>
      <w:r w:rsidR="00960465" w:rsidRPr="00960465">
        <w:rPr>
          <w:sz w:val="22"/>
          <w:szCs w:val="22"/>
        </w:rPr>
        <w:tab/>
        <w:t xml:space="preserve">С даты подписания акта приема-передачи к Покупателю переходят </w:t>
      </w:r>
      <w:r w:rsidR="006D1176">
        <w:rPr>
          <w:sz w:val="22"/>
          <w:szCs w:val="22"/>
        </w:rPr>
        <w:t>права</w:t>
      </w:r>
      <w:r w:rsidR="00960465" w:rsidRPr="00960465">
        <w:rPr>
          <w:sz w:val="22"/>
          <w:szCs w:val="22"/>
        </w:rPr>
        <w:t xml:space="preserve"> по владению и пользов</w:t>
      </w:r>
      <w:r w:rsidR="00960465">
        <w:rPr>
          <w:sz w:val="22"/>
          <w:szCs w:val="22"/>
        </w:rPr>
        <w:t>анию И</w:t>
      </w:r>
      <w:r w:rsidR="00960465" w:rsidRPr="00960465">
        <w:rPr>
          <w:sz w:val="22"/>
          <w:szCs w:val="22"/>
        </w:rPr>
        <w:t xml:space="preserve">муществом, указанным в пункте </w:t>
      </w:r>
      <w:r w:rsidR="00F6558E">
        <w:rPr>
          <w:sz w:val="22"/>
          <w:szCs w:val="22"/>
        </w:rPr>
        <w:t>1</w:t>
      </w:r>
      <w:r w:rsidR="00960465" w:rsidRPr="00960465">
        <w:rPr>
          <w:sz w:val="22"/>
          <w:szCs w:val="22"/>
        </w:rPr>
        <w:t xml:space="preserve">.1 настоящего договора, в том числе бремя содержания имущества и риск случайной гибели (порчи). </w:t>
      </w:r>
      <w:r w:rsidRPr="006B01C0">
        <w:rPr>
          <w:sz w:val="22"/>
          <w:szCs w:val="22"/>
        </w:rPr>
        <w:t>Имущество с места хранения вывозится Покупателем за свой счет и своими силами в день подписания акта приема-передачи</w:t>
      </w:r>
      <w:r>
        <w:rPr>
          <w:sz w:val="22"/>
          <w:szCs w:val="22"/>
        </w:rPr>
        <w:t>.</w:t>
      </w:r>
      <w:r w:rsidRPr="006B01C0">
        <w:rPr>
          <w:sz w:val="22"/>
          <w:szCs w:val="22"/>
        </w:rPr>
        <w:t xml:space="preserve"> </w:t>
      </w:r>
      <w:r w:rsidR="006D1176" w:rsidRPr="006D1176">
        <w:rPr>
          <w:sz w:val="22"/>
          <w:szCs w:val="22"/>
        </w:rPr>
        <w:t>Имущество продается в том виде, комплектности и состоянии, в каком оно есть</w:t>
      </w:r>
      <w:r w:rsidR="006D1176">
        <w:rPr>
          <w:sz w:val="22"/>
          <w:szCs w:val="22"/>
        </w:rPr>
        <w:t>.</w:t>
      </w:r>
      <w:r w:rsidR="006D1176" w:rsidRPr="006D1176">
        <w:rPr>
          <w:sz w:val="22"/>
          <w:szCs w:val="22"/>
        </w:rPr>
        <w:t xml:space="preserve"> Проданное имущество, находящееся в течение длительного периода времени на хранении до продажи, техническое состояние которого не проверяется, возврату не подлежит. За скрытые дефекты имущества Продавец ответственности не несет.</w:t>
      </w:r>
    </w:p>
    <w:p w:rsidR="00BE3EFB" w:rsidRDefault="00BE3EFB" w:rsidP="00BE3EFB">
      <w:pPr>
        <w:shd w:val="clear" w:color="auto" w:fill="FFFFFF"/>
        <w:tabs>
          <w:tab w:val="left" w:pos="993"/>
        </w:tabs>
        <w:ind w:firstLine="590"/>
        <w:jc w:val="both"/>
        <w:rPr>
          <w:sz w:val="22"/>
          <w:szCs w:val="22"/>
        </w:rPr>
      </w:pPr>
    </w:p>
    <w:p w:rsidR="00C33299" w:rsidRPr="00C33299" w:rsidRDefault="006B01C0" w:rsidP="00C33299">
      <w:pPr>
        <w:shd w:val="clear" w:color="auto" w:fill="FFFFFF"/>
        <w:tabs>
          <w:tab w:val="left" w:pos="993"/>
        </w:tabs>
        <w:ind w:firstLine="590"/>
        <w:jc w:val="center"/>
        <w:rPr>
          <w:b/>
          <w:sz w:val="22"/>
          <w:szCs w:val="22"/>
        </w:rPr>
      </w:pPr>
      <w:r>
        <w:rPr>
          <w:b/>
          <w:sz w:val="22"/>
          <w:szCs w:val="22"/>
        </w:rPr>
        <w:t>5</w:t>
      </w:r>
      <w:r w:rsidR="00C33299" w:rsidRPr="00C33299">
        <w:rPr>
          <w:b/>
          <w:sz w:val="22"/>
          <w:szCs w:val="22"/>
        </w:rPr>
        <w:t>.</w:t>
      </w:r>
      <w:r w:rsidR="00C33299" w:rsidRPr="00C33299">
        <w:rPr>
          <w:b/>
          <w:sz w:val="22"/>
          <w:szCs w:val="22"/>
        </w:rPr>
        <w:tab/>
        <w:t>Ответственность Сторон</w:t>
      </w:r>
    </w:p>
    <w:p w:rsidR="00C33299" w:rsidRPr="00C33299" w:rsidRDefault="006B01C0" w:rsidP="00C33299">
      <w:pPr>
        <w:shd w:val="clear" w:color="auto" w:fill="FFFFFF"/>
        <w:tabs>
          <w:tab w:val="left" w:pos="993"/>
        </w:tabs>
        <w:ind w:firstLine="590"/>
        <w:jc w:val="both"/>
        <w:rPr>
          <w:sz w:val="22"/>
          <w:szCs w:val="22"/>
        </w:rPr>
      </w:pPr>
      <w:r>
        <w:rPr>
          <w:sz w:val="22"/>
          <w:szCs w:val="22"/>
        </w:rPr>
        <w:t>5</w:t>
      </w:r>
      <w:r w:rsidR="00C33299" w:rsidRPr="00C33299">
        <w:rPr>
          <w:sz w:val="22"/>
          <w:szCs w:val="22"/>
        </w:rPr>
        <w:t>.1.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w:t>
      </w:r>
    </w:p>
    <w:p w:rsidR="00C33299" w:rsidRPr="00C33299" w:rsidRDefault="006B01C0" w:rsidP="00C33299">
      <w:pPr>
        <w:shd w:val="clear" w:color="auto" w:fill="FFFFFF"/>
        <w:tabs>
          <w:tab w:val="left" w:pos="993"/>
        </w:tabs>
        <w:ind w:firstLine="590"/>
        <w:jc w:val="both"/>
        <w:rPr>
          <w:sz w:val="22"/>
          <w:szCs w:val="22"/>
        </w:rPr>
      </w:pPr>
      <w:r>
        <w:rPr>
          <w:sz w:val="22"/>
          <w:szCs w:val="22"/>
        </w:rPr>
        <w:t>5</w:t>
      </w:r>
      <w:r w:rsidR="00C33299" w:rsidRPr="00C33299">
        <w:rPr>
          <w:sz w:val="22"/>
          <w:szCs w:val="22"/>
        </w:rPr>
        <w:t>.2. За нарушение сроков внесения оплаты за Имущество Покупатель выплачивает Продавцу пеню из расчета 0,1% (одной десятой процента) от суммы просроченной задолженности за каждый день просрочки.</w:t>
      </w:r>
    </w:p>
    <w:p w:rsidR="009F3EFC" w:rsidRPr="0008727B" w:rsidRDefault="006B01C0" w:rsidP="009F3EFC">
      <w:pPr>
        <w:shd w:val="clear" w:color="auto" w:fill="FFFFFF"/>
        <w:tabs>
          <w:tab w:val="left" w:pos="993"/>
        </w:tabs>
        <w:ind w:firstLine="590"/>
        <w:jc w:val="both"/>
        <w:rPr>
          <w:sz w:val="22"/>
          <w:szCs w:val="22"/>
        </w:rPr>
      </w:pPr>
      <w:r>
        <w:rPr>
          <w:sz w:val="22"/>
          <w:szCs w:val="22"/>
        </w:rPr>
        <w:t>5</w:t>
      </w:r>
      <w:r w:rsidR="00C33299" w:rsidRPr="00C33299">
        <w:rPr>
          <w:sz w:val="22"/>
          <w:szCs w:val="22"/>
        </w:rPr>
        <w:t>.3. У</w:t>
      </w:r>
      <w:r w:rsidR="0008727B">
        <w:rPr>
          <w:sz w:val="22"/>
          <w:szCs w:val="22"/>
        </w:rPr>
        <w:t>плата неустойки не освобождает С</w:t>
      </w:r>
      <w:r w:rsidR="00C33299" w:rsidRPr="00C33299">
        <w:rPr>
          <w:sz w:val="22"/>
          <w:szCs w:val="22"/>
        </w:rPr>
        <w:t xml:space="preserve">тороны от исполнения обязательства в натуре и возмещения убытков. </w:t>
      </w:r>
    </w:p>
    <w:p w:rsidR="0008727B" w:rsidRPr="0008727B" w:rsidRDefault="006B01C0" w:rsidP="0008727B">
      <w:pPr>
        <w:shd w:val="clear" w:color="auto" w:fill="FFFFFF"/>
        <w:tabs>
          <w:tab w:val="left" w:pos="993"/>
        </w:tabs>
        <w:ind w:firstLine="590"/>
        <w:jc w:val="both"/>
        <w:rPr>
          <w:sz w:val="22"/>
          <w:szCs w:val="22"/>
        </w:rPr>
      </w:pPr>
      <w:r>
        <w:rPr>
          <w:sz w:val="22"/>
          <w:szCs w:val="22"/>
        </w:rPr>
        <w:t>5</w:t>
      </w:r>
      <w:r w:rsidR="009F3EFC">
        <w:rPr>
          <w:sz w:val="22"/>
          <w:szCs w:val="22"/>
        </w:rPr>
        <w:t xml:space="preserve">.4. </w:t>
      </w:r>
      <w:r w:rsidR="0008727B" w:rsidRPr="0008727B">
        <w:rPr>
          <w:sz w:val="22"/>
          <w:szCs w:val="22"/>
        </w:rPr>
        <w:t xml:space="preserve">Просрочка уплаты цены продажи Имущества в сумме и сроки, указанные </w:t>
      </w:r>
      <w:r w:rsidR="009F3EFC" w:rsidRPr="0008727B">
        <w:rPr>
          <w:sz w:val="22"/>
          <w:szCs w:val="22"/>
        </w:rPr>
        <w:t>в разделе</w:t>
      </w:r>
      <w:r w:rsidR="009F3EFC">
        <w:rPr>
          <w:sz w:val="22"/>
          <w:szCs w:val="22"/>
        </w:rPr>
        <w:t xml:space="preserve"> 2</w:t>
      </w:r>
      <w:r w:rsidR="0008727B" w:rsidRPr="0008727B">
        <w:rPr>
          <w:sz w:val="22"/>
          <w:szCs w:val="22"/>
        </w:rPr>
        <w:t xml:space="preserve"> настоящего Договора, не может составлять более 30 (Тридцати) календарных дней. </w:t>
      </w:r>
    </w:p>
    <w:p w:rsidR="0008727B" w:rsidRPr="0008727B" w:rsidRDefault="0008727B" w:rsidP="0008727B">
      <w:pPr>
        <w:shd w:val="clear" w:color="auto" w:fill="FFFFFF"/>
        <w:tabs>
          <w:tab w:val="left" w:pos="993"/>
        </w:tabs>
        <w:ind w:firstLine="590"/>
        <w:jc w:val="both"/>
        <w:rPr>
          <w:sz w:val="22"/>
          <w:szCs w:val="22"/>
        </w:rPr>
      </w:pPr>
      <w:r w:rsidRPr="0008727B">
        <w:rPr>
          <w:sz w:val="22"/>
          <w:szCs w:val="22"/>
        </w:rPr>
        <w:t xml:space="preserve">Просрочка уплаты цены продажи Имущества </w:t>
      </w:r>
      <w:r w:rsidR="009F3EFC" w:rsidRPr="0008727B">
        <w:rPr>
          <w:sz w:val="22"/>
          <w:szCs w:val="22"/>
        </w:rPr>
        <w:t>в сумме</w:t>
      </w:r>
      <w:r w:rsidRPr="0008727B">
        <w:rPr>
          <w:sz w:val="22"/>
          <w:szCs w:val="22"/>
        </w:rPr>
        <w:t xml:space="preserve"> и сроки, указанные </w:t>
      </w:r>
      <w:r w:rsidR="009F3EFC" w:rsidRPr="009F3EFC">
        <w:rPr>
          <w:sz w:val="22"/>
          <w:szCs w:val="22"/>
        </w:rPr>
        <w:t xml:space="preserve">в разделе 2 </w:t>
      </w:r>
      <w:r w:rsidRPr="0008727B">
        <w:rPr>
          <w:sz w:val="22"/>
          <w:szCs w:val="22"/>
        </w:rPr>
        <w:t xml:space="preserve">настоящего Договора, свыше 30 (тридцати) календарных дней считается отказом Покупателя от исполнения обязательств по оплате Имущества. Оформление Сторонами соглашения </w:t>
      </w:r>
      <w:r w:rsidR="009F3EFC" w:rsidRPr="0008727B">
        <w:rPr>
          <w:sz w:val="22"/>
          <w:szCs w:val="22"/>
        </w:rPr>
        <w:t>о расторжении</w:t>
      </w:r>
      <w:r w:rsidRPr="0008727B">
        <w:rPr>
          <w:sz w:val="22"/>
          <w:szCs w:val="22"/>
        </w:rPr>
        <w:t xml:space="preserve"> настоящего Договора в данном случае не требуется. Договор считается расторгнутым с момента отказа Покупателя </w:t>
      </w:r>
      <w:r w:rsidR="009F3EFC" w:rsidRPr="0008727B">
        <w:rPr>
          <w:sz w:val="22"/>
          <w:szCs w:val="22"/>
        </w:rPr>
        <w:t>от исполнения</w:t>
      </w:r>
      <w:r w:rsidRPr="0008727B">
        <w:rPr>
          <w:sz w:val="22"/>
          <w:szCs w:val="22"/>
        </w:rPr>
        <w:t xml:space="preserve"> обязательств по оплате Имущества.</w:t>
      </w:r>
    </w:p>
    <w:p w:rsidR="0008727B" w:rsidRPr="0008727B" w:rsidRDefault="006B01C0" w:rsidP="0008727B">
      <w:pPr>
        <w:shd w:val="clear" w:color="auto" w:fill="FFFFFF"/>
        <w:tabs>
          <w:tab w:val="left" w:pos="993"/>
        </w:tabs>
        <w:ind w:firstLine="590"/>
        <w:jc w:val="both"/>
        <w:rPr>
          <w:sz w:val="22"/>
          <w:szCs w:val="22"/>
        </w:rPr>
      </w:pPr>
      <w:r>
        <w:rPr>
          <w:sz w:val="22"/>
          <w:szCs w:val="22"/>
        </w:rPr>
        <w:t>5</w:t>
      </w:r>
      <w:r w:rsidR="007D6304">
        <w:rPr>
          <w:sz w:val="22"/>
          <w:szCs w:val="22"/>
        </w:rPr>
        <w:t xml:space="preserve">.5. </w:t>
      </w:r>
      <w:r w:rsidR="007D6304" w:rsidRPr="007D6304">
        <w:rPr>
          <w:sz w:val="22"/>
          <w:szCs w:val="22"/>
        </w:rPr>
        <w:t xml:space="preserve">При уклонении или отказе </w:t>
      </w:r>
      <w:r w:rsidR="005B299C">
        <w:rPr>
          <w:sz w:val="22"/>
          <w:szCs w:val="22"/>
        </w:rPr>
        <w:t>Покупателя</w:t>
      </w:r>
      <w:r w:rsidR="007D6304" w:rsidRPr="007D6304">
        <w:rPr>
          <w:sz w:val="22"/>
          <w:szCs w:val="22"/>
        </w:rPr>
        <w:t xml:space="preserve"> от заключения в установленный срок договора купли-продажи </w:t>
      </w:r>
      <w:r w:rsidR="007D6304">
        <w:rPr>
          <w:sz w:val="22"/>
          <w:szCs w:val="22"/>
        </w:rPr>
        <w:t>И</w:t>
      </w:r>
      <w:r w:rsidR="007D6304" w:rsidRPr="007D6304">
        <w:rPr>
          <w:sz w:val="22"/>
          <w:szCs w:val="22"/>
        </w:rPr>
        <w:t>мущества задаток ему не возвращается. Результаты торгов аннулируются продавцом</w:t>
      </w:r>
      <w:r w:rsidR="005B299C">
        <w:rPr>
          <w:sz w:val="22"/>
          <w:szCs w:val="22"/>
        </w:rPr>
        <w:t>,</w:t>
      </w:r>
      <w:r w:rsidR="007D6304" w:rsidRPr="007D6304">
        <w:rPr>
          <w:sz w:val="22"/>
          <w:szCs w:val="22"/>
        </w:rPr>
        <w:t xml:space="preserve"> </w:t>
      </w:r>
      <w:r w:rsidR="005B299C">
        <w:rPr>
          <w:sz w:val="22"/>
          <w:szCs w:val="22"/>
        </w:rPr>
        <w:t>в</w:t>
      </w:r>
      <w:r w:rsidR="0008727B" w:rsidRPr="0008727B">
        <w:rPr>
          <w:sz w:val="22"/>
          <w:szCs w:val="22"/>
        </w:rPr>
        <w:t xml:space="preserve">несенная Покупателем сумма задатка </w:t>
      </w:r>
      <w:r w:rsidR="009F3EFC" w:rsidRPr="0008727B">
        <w:rPr>
          <w:sz w:val="22"/>
          <w:szCs w:val="22"/>
        </w:rPr>
        <w:t>не возвращается</w:t>
      </w:r>
      <w:r w:rsidR="0008727B" w:rsidRPr="0008727B">
        <w:rPr>
          <w:sz w:val="22"/>
          <w:szCs w:val="22"/>
        </w:rPr>
        <w:t xml:space="preserve"> и обязательства Продавца по передаче Имущества в собственность Покупателю прекращаются.</w:t>
      </w:r>
    </w:p>
    <w:p w:rsidR="0008727B" w:rsidRDefault="0008727B" w:rsidP="0008727B">
      <w:pPr>
        <w:shd w:val="clear" w:color="auto" w:fill="FFFFFF"/>
        <w:tabs>
          <w:tab w:val="left" w:pos="993"/>
        </w:tabs>
        <w:ind w:firstLine="590"/>
        <w:jc w:val="both"/>
        <w:rPr>
          <w:sz w:val="22"/>
          <w:szCs w:val="22"/>
        </w:rPr>
      </w:pPr>
      <w:r w:rsidRPr="0008727B">
        <w:rPr>
          <w:sz w:val="22"/>
          <w:szCs w:val="22"/>
        </w:rPr>
        <w:lastRenderedPageBreak/>
        <w:t>Расто</w:t>
      </w:r>
      <w:r w:rsidR="009F3EFC">
        <w:rPr>
          <w:sz w:val="22"/>
          <w:szCs w:val="22"/>
        </w:rPr>
        <w:t>ржение Договора не освобождает П</w:t>
      </w:r>
      <w:r w:rsidRPr="0008727B">
        <w:rPr>
          <w:sz w:val="22"/>
          <w:szCs w:val="22"/>
        </w:rPr>
        <w:t>окупателя от уплаты пени.</w:t>
      </w:r>
    </w:p>
    <w:p w:rsidR="00D66313" w:rsidRPr="0008727B" w:rsidRDefault="00D66313" w:rsidP="0008727B">
      <w:pPr>
        <w:shd w:val="clear" w:color="auto" w:fill="FFFFFF"/>
        <w:tabs>
          <w:tab w:val="left" w:pos="993"/>
        </w:tabs>
        <w:ind w:firstLine="590"/>
        <w:jc w:val="both"/>
        <w:rPr>
          <w:sz w:val="22"/>
          <w:szCs w:val="22"/>
        </w:rPr>
      </w:pPr>
    </w:p>
    <w:p w:rsidR="00D66313" w:rsidRPr="00D66313" w:rsidRDefault="006B01C0" w:rsidP="00D66313">
      <w:pPr>
        <w:shd w:val="clear" w:color="auto" w:fill="FFFFFF"/>
        <w:tabs>
          <w:tab w:val="left" w:pos="993"/>
        </w:tabs>
        <w:ind w:firstLine="590"/>
        <w:jc w:val="center"/>
        <w:rPr>
          <w:b/>
          <w:sz w:val="22"/>
          <w:szCs w:val="22"/>
        </w:rPr>
      </w:pPr>
      <w:r>
        <w:rPr>
          <w:b/>
          <w:sz w:val="22"/>
          <w:szCs w:val="22"/>
        </w:rPr>
        <w:t>6</w:t>
      </w:r>
      <w:r w:rsidR="00D66313" w:rsidRPr="00D66313">
        <w:rPr>
          <w:b/>
          <w:sz w:val="22"/>
          <w:szCs w:val="22"/>
        </w:rPr>
        <w:t>. Действие обстоятельств непреодолимой силы</w:t>
      </w:r>
    </w:p>
    <w:p w:rsidR="00D66313" w:rsidRPr="00D66313" w:rsidRDefault="006B01C0" w:rsidP="00D66313">
      <w:pPr>
        <w:shd w:val="clear" w:color="auto" w:fill="FFFFFF"/>
        <w:tabs>
          <w:tab w:val="left" w:pos="993"/>
        </w:tabs>
        <w:ind w:firstLine="590"/>
        <w:jc w:val="both"/>
        <w:rPr>
          <w:sz w:val="22"/>
          <w:szCs w:val="22"/>
        </w:rPr>
      </w:pPr>
      <w:r>
        <w:rPr>
          <w:sz w:val="22"/>
          <w:szCs w:val="22"/>
        </w:rPr>
        <w:t>6</w:t>
      </w:r>
      <w:r w:rsidR="00D66313" w:rsidRPr="00D66313">
        <w:rPr>
          <w:sz w:val="22"/>
          <w:szCs w:val="22"/>
        </w:rPr>
        <w:t>.1. 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D66313" w:rsidRPr="00D66313" w:rsidRDefault="006B01C0" w:rsidP="00D66313">
      <w:pPr>
        <w:shd w:val="clear" w:color="auto" w:fill="FFFFFF"/>
        <w:tabs>
          <w:tab w:val="left" w:pos="993"/>
        </w:tabs>
        <w:ind w:firstLine="590"/>
        <w:jc w:val="both"/>
        <w:rPr>
          <w:sz w:val="22"/>
          <w:szCs w:val="22"/>
        </w:rPr>
      </w:pPr>
      <w:r>
        <w:rPr>
          <w:sz w:val="22"/>
          <w:szCs w:val="22"/>
        </w:rPr>
        <w:t>6</w:t>
      </w:r>
      <w:r w:rsidR="00D66313" w:rsidRPr="00D66313">
        <w:rPr>
          <w:sz w:val="22"/>
          <w:szCs w:val="22"/>
        </w:rPr>
        <w:t>.2.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D66313" w:rsidRPr="00D66313" w:rsidRDefault="006B01C0" w:rsidP="00D66313">
      <w:pPr>
        <w:shd w:val="clear" w:color="auto" w:fill="FFFFFF"/>
        <w:tabs>
          <w:tab w:val="left" w:pos="993"/>
        </w:tabs>
        <w:ind w:firstLine="590"/>
        <w:jc w:val="both"/>
        <w:rPr>
          <w:sz w:val="22"/>
          <w:szCs w:val="22"/>
        </w:rPr>
      </w:pPr>
      <w:r>
        <w:rPr>
          <w:sz w:val="22"/>
          <w:szCs w:val="22"/>
        </w:rPr>
        <w:t>6</w:t>
      </w:r>
      <w:r w:rsidR="00D66313" w:rsidRPr="00D66313">
        <w:rPr>
          <w:sz w:val="22"/>
          <w:szCs w:val="22"/>
        </w:rPr>
        <w:t>.3. Сторона, которая не исполняет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 в письменной форме в течение двух дней.</w:t>
      </w:r>
    </w:p>
    <w:p w:rsidR="00D66313" w:rsidRPr="00D66313" w:rsidRDefault="006B01C0" w:rsidP="00D66313">
      <w:pPr>
        <w:shd w:val="clear" w:color="auto" w:fill="FFFFFF"/>
        <w:tabs>
          <w:tab w:val="left" w:pos="993"/>
        </w:tabs>
        <w:ind w:firstLine="590"/>
        <w:jc w:val="both"/>
        <w:rPr>
          <w:sz w:val="22"/>
          <w:szCs w:val="22"/>
        </w:rPr>
      </w:pPr>
      <w:r>
        <w:rPr>
          <w:sz w:val="22"/>
          <w:szCs w:val="22"/>
        </w:rPr>
        <w:t>6</w:t>
      </w:r>
      <w:r w:rsidR="00D66313" w:rsidRPr="00D66313">
        <w:rPr>
          <w:sz w:val="22"/>
          <w:szCs w:val="22"/>
        </w:rPr>
        <w:t>.4.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C33299" w:rsidRDefault="00C33299" w:rsidP="00C33299">
      <w:pPr>
        <w:shd w:val="clear" w:color="auto" w:fill="FFFFFF"/>
        <w:tabs>
          <w:tab w:val="left" w:pos="993"/>
        </w:tabs>
        <w:ind w:firstLine="590"/>
        <w:jc w:val="both"/>
        <w:rPr>
          <w:sz w:val="22"/>
          <w:szCs w:val="22"/>
        </w:rPr>
      </w:pPr>
    </w:p>
    <w:p w:rsidR="00027BE3" w:rsidRPr="00D66313" w:rsidRDefault="006B01C0" w:rsidP="00027BE3">
      <w:pPr>
        <w:shd w:val="clear" w:color="auto" w:fill="FFFFFF"/>
        <w:tabs>
          <w:tab w:val="left" w:pos="993"/>
        </w:tabs>
        <w:ind w:firstLine="590"/>
        <w:jc w:val="center"/>
        <w:rPr>
          <w:b/>
          <w:sz w:val="22"/>
          <w:szCs w:val="22"/>
        </w:rPr>
      </w:pPr>
      <w:r>
        <w:rPr>
          <w:b/>
          <w:sz w:val="22"/>
          <w:szCs w:val="22"/>
        </w:rPr>
        <w:t>7</w:t>
      </w:r>
      <w:r w:rsidR="00027BE3" w:rsidRPr="00D66313">
        <w:rPr>
          <w:b/>
          <w:sz w:val="22"/>
          <w:szCs w:val="22"/>
        </w:rPr>
        <w:t>. Порядок разрешения споров</w:t>
      </w:r>
    </w:p>
    <w:p w:rsidR="00027BE3" w:rsidRPr="00D66313" w:rsidRDefault="006B01C0" w:rsidP="00027BE3">
      <w:pPr>
        <w:shd w:val="clear" w:color="auto" w:fill="FFFFFF"/>
        <w:tabs>
          <w:tab w:val="left" w:pos="993"/>
        </w:tabs>
        <w:ind w:firstLine="590"/>
        <w:jc w:val="both"/>
        <w:rPr>
          <w:sz w:val="22"/>
          <w:szCs w:val="22"/>
        </w:rPr>
      </w:pPr>
      <w:r>
        <w:rPr>
          <w:sz w:val="22"/>
          <w:szCs w:val="22"/>
        </w:rPr>
        <w:t>7</w:t>
      </w:r>
      <w:r w:rsidR="00027BE3" w:rsidRPr="00D66313">
        <w:rPr>
          <w:sz w:val="22"/>
          <w:szCs w:val="22"/>
        </w:rPr>
        <w:t xml:space="preserve">.1. Все споры или разногласия, возникающие между Сторонами по настоящему Договору или в связи с ним, разрешаются путем переговоров между ними, а в случае </w:t>
      </w:r>
      <w:proofErr w:type="spellStart"/>
      <w:r w:rsidR="00027BE3" w:rsidRPr="00D66313">
        <w:rPr>
          <w:sz w:val="22"/>
          <w:szCs w:val="22"/>
        </w:rPr>
        <w:t>недостижения</w:t>
      </w:r>
      <w:proofErr w:type="spellEnd"/>
      <w:r w:rsidR="00027BE3" w:rsidRPr="00D66313">
        <w:rPr>
          <w:sz w:val="22"/>
          <w:szCs w:val="22"/>
        </w:rPr>
        <w:t xml:space="preserve"> согласия - посредством направления претензий. В претензии указываются допущенные нарушения Стороной Договора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027BE3" w:rsidRPr="00D66313" w:rsidRDefault="006B01C0" w:rsidP="00027BE3">
      <w:pPr>
        <w:shd w:val="clear" w:color="auto" w:fill="FFFFFF"/>
        <w:tabs>
          <w:tab w:val="left" w:pos="993"/>
        </w:tabs>
        <w:ind w:firstLine="590"/>
        <w:jc w:val="both"/>
        <w:rPr>
          <w:sz w:val="22"/>
          <w:szCs w:val="22"/>
        </w:rPr>
      </w:pPr>
      <w:r>
        <w:rPr>
          <w:sz w:val="22"/>
          <w:szCs w:val="22"/>
        </w:rPr>
        <w:t>7</w:t>
      </w:r>
      <w:r w:rsidR="00027BE3" w:rsidRPr="00D66313">
        <w:rPr>
          <w:sz w:val="22"/>
          <w:szCs w:val="22"/>
        </w:rPr>
        <w:t>.2.  Претензионный порядок досудебного урегулирования споров, возникающих из Договора, является для Сторон обязательным.</w:t>
      </w:r>
    </w:p>
    <w:p w:rsidR="00027BE3" w:rsidRPr="00D17D1A" w:rsidRDefault="006B01C0" w:rsidP="00027BE3">
      <w:pPr>
        <w:shd w:val="clear" w:color="auto" w:fill="FFFFFF"/>
        <w:tabs>
          <w:tab w:val="left" w:pos="993"/>
        </w:tabs>
        <w:ind w:firstLine="590"/>
        <w:jc w:val="both"/>
        <w:rPr>
          <w:sz w:val="22"/>
          <w:szCs w:val="22"/>
        </w:rPr>
      </w:pPr>
      <w:r>
        <w:rPr>
          <w:sz w:val="22"/>
          <w:szCs w:val="22"/>
        </w:rPr>
        <w:t>7</w:t>
      </w:r>
      <w:r w:rsidR="00027BE3" w:rsidRPr="00D17D1A">
        <w:rPr>
          <w:sz w:val="22"/>
          <w:szCs w:val="22"/>
        </w:rPr>
        <w:t xml:space="preserve">.3. Претензии в письменном виде направляются Сторонами нарочно либо заказным почтовым отправлением с уведомлением о вручении последнего адресату по местонахождению Сторон, указанных в разделе </w:t>
      </w:r>
      <w:r w:rsidR="00D17D1A" w:rsidRPr="00D17D1A">
        <w:rPr>
          <w:sz w:val="22"/>
          <w:szCs w:val="22"/>
        </w:rPr>
        <w:t>1</w:t>
      </w:r>
      <w:r>
        <w:rPr>
          <w:sz w:val="22"/>
          <w:szCs w:val="22"/>
        </w:rPr>
        <w:t>0</w:t>
      </w:r>
      <w:r w:rsidR="00D17D1A" w:rsidRPr="00D17D1A">
        <w:rPr>
          <w:sz w:val="22"/>
          <w:szCs w:val="22"/>
        </w:rPr>
        <w:t xml:space="preserve"> </w:t>
      </w:r>
      <w:r w:rsidR="00027BE3" w:rsidRPr="00D17D1A">
        <w:rPr>
          <w:sz w:val="22"/>
          <w:szCs w:val="22"/>
        </w:rPr>
        <w:t>Договора. Направление Сторонами претензий иным способом не допускается.</w:t>
      </w:r>
    </w:p>
    <w:p w:rsidR="00027BE3" w:rsidRPr="00D17D1A" w:rsidRDefault="006B01C0" w:rsidP="00027BE3">
      <w:pPr>
        <w:shd w:val="clear" w:color="auto" w:fill="FFFFFF"/>
        <w:tabs>
          <w:tab w:val="left" w:pos="993"/>
        </w:tabs>
        <w:ind w:firstLine="590"/>
        <w:jc w:val="both"/>
        <w:rPr>
          <w:sz w:val="22"/>
          <w:szCs w:val="22"/>
        </w:rPr>
      </w:pPr>
      <w:r>
        <w:rPr>
          <w:sz w:val="22"/>
          <w:szCs w:val="22"/>
        </w:rPr>
        <w:t>7</w:t>
      </w:r>
      <w:r w:rsidR="00027BE3" w:rsidRPr="00D17D1A">
        <w:rPr>
          <w:sz w:val="22"/>
          <w:szCs w:val="22"/>
        </w:rPr>
        <w:t>.4. Срок рассмотрения претензии 5 рабочих дней со дня получения последней адресатом.</w:t>
      </w:r>
    </w:p>
    <w:p w:rsidR="00027BE3" w:rsidRPr="00D17D1A" w:rsidRDefault="006B01C0" w:rsidP="00027BE3">
      <w:pPr>
        <w:shd w:val="clear" w:color="auto" w:fill="FFFFFF"/>
        <w:tabs>
          <w:tab w:val="left" w:pos="993"/>
        </w:tabs>
        <w:ind w:firstLine="590"/>
        <w:jc w:val="both"/>
        <w:rPr>
          <w:sz w:val="22"/>
          <w:szCs w:val="22"/>
        </w:rPr>
      </w:pPr>
      <w:r>
        <w:rPr>
          <w:sz w:val="22"/>
          <w:szCs w:val="22"/>
        </w:rPr>
        <w:t>7</w:t>
      </w:r>
      <w:r w:rsidR="00027BE3" w:rsidRPr="00D17D1A">
        <w:rPr>
          <w:sz w:val="22"/>
          <w:szCs w:val="22"/>
        </w:rPr>
        <w:t>.5. Неурегулированный Сторонами в досудебном порядке спор передается на разрешение в Арбитражный суд Иркутской области согласно порядку, установленному законодательством РФ</w:t>
      </w:r>
    </w:p>
    <w:p w:rsidR="00D66313" w:rsidRPr="00D17D1A" w:rsidRDefault="00D66313" w:rsidP="00C33299">
      <w:pPr>
        <w:shd w:val="clear" w:color="auto" w:fill="FFFFFF"/>
        <w:tabs>
          <w:tab w:val="left" w:pos="993"/>
        </w:tabs>
        <w:ind w:firstLine="590"/>
        <w:jc w:val="both"/>
        <w:rPr>
          <w:sz w:val="22"/>
          <w:szCs w:val="22"/>
        </w:rPr>
      </w:pPr>
    </w:p>
    <w:p w:rsidR="00791E07" w:rsidRPr="00D17D1A" w:rsidRDefault="006B01C0" w:rsidP="00791E07">
      <w:pPr>
        <w:ind w:left="-284"/>
        <w:jc w:val="center"/>
        <w:rPr>
          <w:rFonts w:eastAsia="Arial"/>
          <w:b/>
          <w:bCs/>
          <w:color w:val="000000"/>
          <w:sz w:val="22"/>
          <w:szCs w:val="22"/>
          <w:lang w:eastAsia="zh-CN" w:bidi="hi-IN"/>
        </w:rPr>
      </w:pPr>
      <w:r>
        <w:rPr>
          <w:rFonts w:eastAsia="Arial"/>
          <w:b/>
          <w:bCs/>
          <w:noProof/>
          <w:color w:val="000000"/>
          <w:sz w:val="22"/>
          <w:szCs w:val="22"/>
          <w:lang w:eastAsia="zh-CN" w:bidi="hi-IN"/>
        </w:rPr>
        <w:t>8</w:t>
      </w:r>
      <w:r w:rsidR="00791E07" w:rsidRPr="00D17D1A">
        <w:rPr>
          <w:rFonts w:eastAsia="Arial"/>
          <w:b/>
          <w:bCs/>
          <w:noProof/>
          <w:color w:val="000000"/>
          <w:sz w:val="22"/>
          <w:szCs w:val="22"/>
          <w:lang w:eastAsia="zh-CN" w:bidi="hi-IN"/>
        </w:rPr>
        <w:t>. Порядок изменения и расторжения Договора</w:t>
      </w:r>
    </w:p>
    <w:p w:rsidR="00791E07" w:rsidRPr="009C6BC6" w:rsidRDefault="006B01C0" w:rsidP="00791E07">
      <w:pPr>
        <w:ind w:left="-284" w:firstLine="709"/>
        <w:jc w:val="both"/>
        <w:rPr>
          <w:rFonts w:eastAsia="Arial"/>
          <w:noProof/>
          <w:color w:val="000000"/>
          <w:sz w:val="22"/>
          <w:szCs w:val="22"/>
          <w:lang w:eastAsia="zh-CN" w:bidi="hi-IN"/>
        </w:rPr>
      </w:pPr>
      <w:r>
        <w:rPr>
          <w:rFonts w:eastAsia="Arial"/>
          <w:noProof/>
          <w:color w:val="000000"/>
          <w:sz w:val="22"/>
          <w:szCs w:val="22"/>
          <w:lang w:eastAsia="zh-CN" w:bidi="hi-IN"/>
        </w:rPr>
        <w:t>8</w:t>
      </w:r>
      <w:r w:rsidR="00791E07" w:rsidRPr="00D17D1A">
        <w:rPr>
          <w:rFonts w:eastAsia="Arial"/>
          <w:noProof/>
          <w:color w:val="000000"/>
          <w:sz w:val="22"/>
          <w:szCs w:val="22"/>
          <w:lang w:eastAsia="zh-CN" w:bidi="hi-IN"/>
        </w:rPr>
        <w:t>.1. Изменение существенных условий Договора при его исполнении не допускается, за исключением их изменения</w:t>
      </w:r>
      <w:r w:rsidR="00791E07" w:rsidRPr="009C6BC6">
        <w:rPr>
          <w:rFonts w:eastAsia="Arial"/>
          <w:noProof/>
          <w:color w:val="000000"/>
          <w:sz w:val="22"/>
          <w:szCs w:val="22"/>
          <w:lang w:eastAsia="zh-CN" w:bidi="hi-IN"/>
        </w:rPr>
        <w:t xml:space="preserve"> по соглашению сторон в случаях, предусмотренных настоящим договором.</w:t>
      </w:r>
    </w:p>
    <w:p w:rsidR="00791E07" w:rsidRPr="009C6BC6" w:rsidRDefault="006B01C0" w:rsidP="00791E07">
      <w:pPr>
        <w:ind w:left="-284" w:firstLine="709"/>
        <w:jc w:val="both"/>
        <w:rPr>
          <w:rFonts w:eastAsia="Arial"/>
          <w:color w:val="000000"/>
          <w:sz w:val="22"/>
          <w:szCs w:val="22"/>
          <w:lang w:eastAsia="zh-CN" w:bidi="hi-IN"/>
        </w:rPr>
      </w:pPr>
      <w:r>
        <w:rPr>
          <w:rFonts w:eastAsia="Arial"/>
          <w:noProof/>
          <w:color w:val="000000"/>
          <w:sz w:val="22"/>
          <w:szCs w:val="22"/>
          <w:lang w:eastAsia="zh-CN" w:bidi="hi-IN"/>
        </w:rPr>
        <w:t>8</w:t>
      </w:r>
      <w:r w:rsidR="00791E07" w:rsidRPr="009C6BC6">
        <w:rPr>
          <w:rFonts w:eastAsia="Arial"/>
          <w:noProof/>
          <w:color w:val="000000"/>
          <w:sz w:val="22"/>
          <w:szCs w:val="22"/>
          <w:lang w:eastAsia="zh-CN" w:bidi="hi-IN"/>
        </w:rPr>
        <w:t>.2. Изменения и дополнения к настоящему Договору действительны лишь в том случае, если они составлены в письменной форме и подписаны Сторонами.</w:t>
      </w:r>
    </w:p>
    <w:p w:rsidR="00791E07" w:rsidRPr="009C6BC6" w:rsidRDefault="006B01C0" w:rsidP="00791E07">
      <w:pPr>
        <w:ind w:left="-284" w:firstLine="708"/>
        <w:jc w:val="both"/>
        <w:rPr>
          <w:rFonts w:eastAsia="Arial"/>
          <w:color w:val="000000"/>
          <w:sz w:val="22"/>
          <w:szCs w:val="22"/>
          <w:lang w:eastAsia="zh-CN" w:bidi="hi-IN"/>
        </w:rPr>
      </w:pPr>
      <w:r>
        <w:rPr>
          <w:rFonts w:eastAsia="Arial"/>
          <w:noProof/>
          <w:color w:val="000000"/>
          <w:sz w:val="22"/>
          <w:szCs w:val="22"/>
          <w:lang w:eastAsia="zh-CN" w:bidi="hi-IN"/>
        </w:rPr>
        <w:t>8</w:t>
      </w:r>
      <w:r w:rsidR="00791E07" w:rsidRPr="009C6BC6">
        <w:rPr>
          <w:rFonts w:eastAsia="Arial"/>
          <w:noProof/>
          <w:color w:val="000000"/>
          <w:sz w:val="22"/>
          <w:szCs w:val="22"/>
          <w:lang w:eastAsia="zh-CN" w:bidi="hi-IN"/>
        </w:rPr>
        <w:t xml:space="preserve">.3. </w:t>
      </w:r>
      <w:r w:rsidR="00791E07" w:rsidRPr="009C6BC6">
        <w:rPr>
          <w:rFonts w:eastAsia="Arial"/>
          <w:color w:val="000000"/>
          <w:sz w:val="22"/>
          <w:szCs w:val="22"/>
          <w:lang w:eastAsia="zh-CN" w:bidi="hi-IN"/>
        </w:rPr>
        <w:t>Настоящий Договор может быть расторгнут:</w:t>
      </w:r>
    </w:p>
    <w:p w:rsidR="00791E07" w:rsidRPr="009C6BC6" w:rsidRDefault="00791E07" w:rsidP="00791E07">
      <w:pPr>
        <w:ind w:left="-284" w:firstLine="708"/>
        <w:jc w:val="both"/>
        <w:rPr>
          <w:rFonts w:eastAsia="Arial"/>
          <w:color w:val="000000"/>
          <w:sz w:val="22"/>
          <w:szCs w:val="22"/>
          <w:lang w:eastAsia="zh-CN" w:bidi="hi-IN"/>
        </w:rPr>
      </w:pPr>
      <w:r w:rsidRPr="009C6BC6">
        <w:rPr>
          <w:rFonts w:eastAsia="Arial"/>
          <w:color w:val="000000"/>
          <w:sz w:val="22"/>
          <w:szCs w:val="22"/>
          <w:lang w:eastAsia="zh-CN" w:bidi="hi-IN"/>
        </w:rPr>
        <w:t>- по соглашению Сторон;</w:t>
      </w:r>
    </w:p>
    <w:p w:rsidR="00791E07" w:rsidRPr="009C6BC6" w:rsidRDefault="00791E07" w:rsidP="00791E07">
      <w:pPr>
        <w:ind w:left="-284" w:firstLine="708"/>
        <w:jc w:val="both"/>
        <w:rPr>
          <w:rFonts w:eastAsia="Arial"/>
          <w:color w:val="000000"/>
          <w:sz w:val="22"/>
          <w:szCs w:val="22"/>
          <w:lang w:eastAsia="zh-CN" w:bidi="hi-IN"/>
        </w:rPr>
      </w:pPr>
      <w:r w:rsidRPr="009C6BC6">
        <w:rPr>
          <w:rFonts w:eastAsia="Arial"/>
          <w:color w:val="000000"/>
          <w:sz w:val="22"/>
          <w:szCs w:val="22"/>
          <w:lang w:eastAsia="zh-CN" w:bidi="hi-IN"/>
        </w:rPr>
        <w:t>- в судебном порядке;</w:t>
      </w:r>
    </w:p>
    <w:p w:rsidR="00791E07" w:rsidRPr="009C6BC6" w:rsidRDefault="00791E07" w:rsidP="00791E07">
      <w:pPr>
        <w:ind w:left="-284" w:firstLine="708"/>
        <w:jc w:val="both"/>
        <w:rPr>
          <w:rFonts w:eastAsia="Arial"/>
          <w:color w:val="000000"/>
          <w:sz w:val="22"/>
          <w:szCs w:val="22"/>
          <w:lang w:eastAsia="zh-CN" w:bidi="hi-IN"/>
        </w:rPr>
      </w:pPr>
      <w:r w:rsidRPr="009C6BC6">
        <w:rPr>
          <w:rFonts w:eastAsia="Arial"/>
          <w:color w:val="000000"/>
          <w:sz w:val="22"/>
          <w:szCs w:val="22"/>
          <w:lang w:eastAsia="zh-CN" w:bidi="hi-IN"/>
        </w:rPr>
        <w:t>- в одностороннем порядке в соответствии с гражданским законодательством.</w:t>
      </w:r>
    </w:p>
    <w:p w:rsidR="00791E07" w:rsidRPr="009C6BC6" w:rsidRDefault="006B01C0" w:rsidP="00791E07">
      <w:pPr>
        <w:ind w:left="-284" w:firstLine="708"/>
        <w:jc w:val="both"/>
        <w:rPr>
          <w:rFonts w:eastAsia="Arial"/>
          <w:color w:val="000000"/>
          <w:sz w:val="22"/>
          <w:szCs w:val="22"/>
          <w:lang w:eastAsia="zh-CN" w:bidi="hi-IN"/>
        </w:rPr>
      </w:pPr>
      <w:r>
        <w:rPr>
          <w:rFonts w:eastAsia="Arial"/>
          <w:color w:val="000000"/>
          <w:sz w:val="22"/>
          <w:szCs w:val="22"/>
          <w:lang w:eastAsia="zh-CN" w:bidi="hi-IN"/>
        </w:rPr>
        <w:t>8</w:t>
      </w:r>
      <w:r w:rsidR="00791E07" w:rsidRPr="009C6BC6">
        <w:rPr>
          <w:rFonts w:eastAsia="Arial"/>
          <w:color w:val="000000"/>
          <w:sz w:val="22"/>
          <w:szCs w:val="22"/>
          <w:lang w:eastAsia="zh-CN" w:bidi="hi-IN"/>
        </w:rPr>
        <w:t>.4. Сторона, которой направлено предложение о расторжении Договора по соглашению Сторон, должна дать письменный ответ по существу в срок не превышающий 3 (трех) календарных дней с даты его получения.</w:t>
      </w:r>
    </w:p>
    <w:p w:rsidR="009C6BC6" w:rsidRDefault="006B01C0" w:rsidP="009C6BC6">
      <w:pPr>
        <w:ind w:left="-284" w:firstLine="708"/>
        <w:jc w:val="both"/>
        <w:rPr>
          <w:rFonts w:eastAsia="Arial"/>
          <w:color w:val="000000"/>
          <w:sz w:val="22"/>
          <w:szCs w:val="22"/>
          <w:lang w:eastAsia="zh-CN" w:bidi="hi-IN"/>
        </w:rPr>
      </w:pPr>
      <w:r>
        <w:rPr>
          <w:rFonts w:eastAsia="Arial"/>
          <w:color w:val="000000"/>
          <w:sz w:val="22"/>
          <w:szCs w:val="22"/>
          <w:lang w:eastAsia="zh-CN" w:bidi="hi-IN"/>
        </w:rPr>
        <w:t>8</w:t>
      </w:r>
      <w:r w:rsidR="00791E07" w:rsidRPr="009C6BC6">
        <w:rPr>
          <w:rFonts w:eastAsia="Arial"/>
          <w:color w:val="000000"/>
          <w:sz w:val="22"/>
          <w:szCs w:val="22"/>
          <w:lang w:eastAsia="zh-CN" w:bidi="hi-IN"/>
        </w:rPr>
        <w:t>.5. Расторжение Договора производится Сторонами путем подписания соответств</w:t>
      </w:r>
      <w:r w:rsidR="009C6BC6">
        <w:rPr>
          <w:rFonts w:eastAsia="Arial"/>
          <w:color w:val="000000"/>
          <w:sz w:val="22"/>
          <w:szCs w:val="22"/>
          <w:lang w:eastAsia="zh-CN" w:bidi="hi-IN"/>
        </w:rPr>
        <w:t>ующего соглашения о расторжении</w:t>
      </w:r>
    </w:p>
    <w:p w:rsidR="00D66313" w:rsidRPr="00C33299" w:rsidRDefault="006B01C0" w:rsidP="009C6BC6">
      <w:pPr>
        <w:ind w:left="-284" w:firstLine="708"/>
        <w:jc w:val="both"/>
        <w:rPr>
          <w:sz w:val="22"/>
          <w:szCs w:val="22"/>
        </w:rPr>
      </w:pPr>
      <w:r>
        <w:rPr>
          <w:rFonts w:eastAsia="Arial"/>
          <w:color w:val="000000"/>
          <w:sz w:val="22"/>
          <w:szCs w:val="22"/>
          <w:lang w:eastAsia="zh-CN" w:bidi="hi-IN"/>
        </w:rPr>
        <w:t>8</w:t>
      </w:r>
      <w:r w:rsidR="009C6BC6">
        <w:rPr>
          <w:rFonts w:eastAsia="Arial"/>
          <w:color w:val="000000"/>
          <w:sz w:val="22"/>
          <w:szCs w:val="22"/>
          <w:lang w:eastAsia="zh-CN" w:bidi="hi-IN"/>
        </w:rPr>
        <w:t xml:space="preserve">.6. </w:t>
      </w:r>
      <w:r w:rsidR="00D66313" w:rsidRPr="00C33299">
        <w:rPr>
          <w:sz w:val="22"/>
          <w:szCs w:val="22"/>
        </w:rPr>
        <w:t xml:space="preserve">Продавец вправе в порядке ст. 450.1 Гражданского кодекса РФ в одностороннем порядке отказаться от исполнения договора в случае нарушения Покупателем срока оплаты Имущества более чем на 30 дней. Договор считается расторгнутым с момента получения Покупателем уведомления о расторжении договора в одностороннем порядке. </w:t>
      </w:r>
    </w:p>
    <w:p w:rsidR="00C33299" w:rsidRDefault="00C33299" w:rsidP="00C33299">
      <w:pPr>
        <w:shd w:val="clear" w:color="auto" w:fill="FFFFFF"/>
        <w:tabs>
          <w:tab w:val="left" w:pos="993"/>
        </w:tabs>
        <w:ind w:firstLine="590"/>
        <w:jc w:val="both"/>
        <w:rPr>
          <w:sz w:val="22"/>
          <w:szCs w:val="22"/>
        </w:rPr>
      </w:pPr>
    </w:p>
    <w:p w:rsidR="007871FC" w:rsidRPr="007871FC" w:rsidRDefault="006B01C0" w:rsidP="00D17D1A">
      <w:pPr>
        <w:shd w:val="clear" w:color="auto" w:fill="FFFFFF"/>
        <w:tabs>
          <w:tab w:val="left" w:pos="993"/>
        </w:tabs>
        <w:ind w:left="-284" w:firstLine="851"/>
        <w:jc w:val="center"/>
        <w:rPr>
          <w:b/>
          <w:sz w:val="22"/>
          <w:szCs w:val="22"/>
        </w:rPr>
      </w:pPr>
      <w:r>
        <w:rPr>
          <w:b/>
          <w:sz w:val="22"/>
          <w:szCs w:val="22"/>
        </w:rPr>
        <w:t>9</w:t>
      </w:r>
      <w:r w:rsidR="007871FC" w:rsidRPr="007871FC">
        <w:rPr>
          <w:b/>
          <w:sz w:val="22"/>
          <w:szCs w:val="22"/>
        </w:rPr>
        <w:t>. Прочие условия</w:t>
      </w:r>
    </w:p>
    <w:p w:rsidR="007871FC" w:rsidRPr="007871FC" w:rsidRDefault="006B01C0" w:rsidP="00D17D1A">
      <w:pPr>
        <w:shd w:val="clear" w:color="auto" w:fill="FFFFFF"/>
        <w:tabs>
          <w:tab w:val="left" w:pos="993"/>
        </w:tabs>
        <w:ind w:left="-284" w:firstLine="851"/>
        <w:jc w:val="both"/>
        <w:rPr>
          <w:sz w:val="22"/>
          <w:szCs w:val="22"/>
        </w:rPr>
      </w:pPr>
      <w:r>
        <w:rPr>
          <w:sz w:val="22"/>
          <w:szCs w:val="22"/>
        </w:rPr>
        <w:t>9</w:t>
      </w:r>
      <w:r w:rsidR="007871FC" w:rsidRPr="007871FC">
        <w:rPr>
          <w:sz w:val="22"/>
          <w:szCs w:val="22"/>
        </w:rPr>
        <w:t xml:space="preserve">.1. Настоящий Договор вступает в силу с момента </w:t>
      </w:r>
      <w:r w:rsidR="007D6304">
        <w:rPr>
          <w:sz w:val="22"/>
          <w:szCs w:val="22"/>
        </w:rPr>
        <w:t xml:space="preserve">подписания и действует </w:t>
      </w:r>
      <w:r w:rsidR="007871FC" w:rsidRPr="007871FC">
        <w:rPr>
          <w:sz w:val="22"/>
          <w:szCs w:val="22"/>
        </w:rPr>
        <w:t>до полного исполнения Сторонами своих обязательств по настоящему Договору.</w:t>
      </w:r>
    </w:p>
    <w:p w:rsidR="007871FC" w:rsidRPr="007871FC" w:rsidRDefault="006B01C0" w:rsidP="00D17D1A">
      <w:pPr>
        <w:shd w:val="clear" w:color="auto" w:fill="FFFFFF"/>
        <w:tabs>
          <w:tab w:val="left" w:pos="993"/>
        </w:tabs>
        <w:ind w:left="-284" w:firstLine="851"/>
        <w:jc w:val="both"/>
        <w:rPr>
          <w:sz w:val="22"/>
          <w:szCs w:val="22"/>
        </w:rPr>
      </w:pPr>
      <w:r>
        <w:rPr>
          <w:sz w:val="22"/>
          <w:szCs w:val="22"/>
        </w:rPr>
        <w:t>9</w:t>
      </w:r>
      <w:r w:rsidR="007871FC" w:rsidRPr="007871FC">
        <w:rPr>
          <w:sz w:val="22"/>
          <w:szCs w:val="22"/>
        </w:rPr>
        <w:t xml:space="preserve">.2. В случае изменения у какой-либо из Сторон местонахождения, названия, банковских реквизитов и прочего, она обязана в течение </w:t>
      </w:r>
      <w:r w:rsidR="006C0391">
        <w:rPr>
          <w:sz w:val="22"/>
          <w:szCs w:val="22"/>
        </w:rPr>
        <w:t>5 (п</w:t>
      </w:r>
      <w:r w:rsidR="007871FC" w:rsidRPr="007871FC">
        <w:rPr>
          <w:sz w:val="22"/>
          <w:szCs w:val="22"/>
        </w:rPr>
        <w:t>яти) дней письменно известить об этом другую Сторону.</w:t>
      </w:r>
    </w:p>
    <w:p w:rsidR="00D17D1A" w:rsidRDefault="006B01C0" w:rsidP="00D17D1A">
      <w:pPr>
        <w:shd w:val="clear" w:color="auto" w:fill="FFFFFF"/>
        <w:tabs>
          <w:tab w:val="left" w:pos="993"/>
        </w:tabs>
        <w:ind w:left="-284" w:firstLine="851"/>
        <w:jc w:val="both"/>
        <w:rPr>
          <w:sz w:val="22"/>
          <w:szCs w:val="22"/>
        </w:rPr>
      </w:pPr>
      <w:r>
        <w:rPr>
          <w:sz w:val="22"/>
          <w:szCs w:val="22"/>
        </w:rPr>
        <w:t>9</w:t>
      </w:r>
      <w:r w:rsidR="007871FC" w:rsidRPr="007871FC">
        <w:rPr>
          <w:sz w:val="22"/>
          <w:szCs w:val="22"/>
        </w:rPr>
        <w:t xml:space="preserve">.3. </w:t>
      </w:r>
      <w:r w:rsidR="00D17D1A" w:rsidRPr="00C33299">
        <w:rPr>
          <w:sz w:val="22"/>
          <w:szCs w:val="22"/>
        </w:rPr>
        <w:tab/>
        <w:t>Договор может быть изменен по соглашению сторон. Все изменения и дополнения к настоящему договору действительны только в том случае, если они совершены в письменной форме и подписаны сторонами или их уполномоченными представителями.</w:t>
      </w:r>
    </w:p>
    <w:p w:rsidR="007871FC" w:rsidRPr="007871FC" w:rsidRDefault="006B01C0" w:rsidP="00D17D1A">
      <w:pPr>
        <w:shd w:val="clear" w:color="auto" w:fill="FFFFFF"/>
        <w:tabs>
          <w:tab w:val="left" w:pos="993"/>
        </w:tabs>
        <w:ind w:left="-284" w:firstLine="851"/>
        <w:jc w:val="both"/>
        <w:rPr>
          <w:sz w:val="22"/>
          <w:szCs w:val="22"/>
        </w:rPr>
      </w:pPr>
      <w:r>
        <w:rPr>
          <w:sz w:val="22"/>
          <w:szCs w:val="22"/>
        </w:rPr>
        <w:t>9</w:t>
      </w:r>
      <w:r w:rsidR="00D17D1A" w:rsidRPr="007871FC">
        <w:rPr>
          <w:sz w:val="22"/>
          <w:szCs w:val="22"/>
        </w:rPr>
        <w:t xml:space="preserve">.4. </w:t>
      </w:r>
      <w:r w:rsidR="007871FC" w:rsidRPr="007871FC">
        <w:rPr>
          <w:sz w:val="22"/>
          <w:szCs w:val="22"/>
        </w:rPr>
        <w:t xml:space="preserve">Настоящий Договор составлен в 2 (двух) экземплярах, имеющих одинаковую юридическую силу, по одному для каждой из сторон. </w:t>
      </w:r>
    </w:p>
    <w:p w:rsidR="007871FC" w:rsidRPr="007871FC" w:rsidRDefault="006B01C0" w:rsidP="00D17D1A">
      <w:pPr>
        <w:shd w:val="clear" w:color="auto" w:fill="FFFFFF"/>
        <w:tabs>
          <w:tab w:val="left" w:pos="993"/>
        </w:tabs>
        <w:ind w:left="-284" w:firstLine="851"/>
        <w:jc w:val="both"/>
        <w:rPr>
          <w:sz w:val="22"/>
          <w:szCs w:val="22"/>
        </w:rPr>
      </w:pPr>
      <w:r>
        <w:rPr>
          <w:sz w:val="22"/>
          <w:szCs w:val="22"/>
        </w:rPr>
        <w:t>9</w:t>
      </w:r>
      <w:r w:rsidR="00D17D1A" w:rsidRPr="007871FC">
        <w:rPr>
          <w:sz w:val="22"/>
          <w:szCs w:val="22"/>
        </w:rPr>
        <w:t>.5.</w:t>
      </w:r>
      <w:r w:rsidR="00D17D1A">
        <w:rPr>
          <w:sz w:val="22"/>
          <w:szCs w:val="22"/>
        </w:rPr>
        <w:t xml:space="preserve"> </w:t>
      </w:r>
      <w:r w:rsidR="007871FC" w:rsidRPr="007871FC">
        <w:rPr>
          <w:sz w:val="22"/>
          <w:szCs w:val="22"/>
        </w:rPr>
        <w:t>Вопросы, не урегулированные настоящим Договором, разрешаются в соответствии с действующим законодательством Российской Федерации.</w:t>
      </w:r>
    </w:p>
    <w:p w:rsidR="007871FC" w:rsidRPr="007871FC" w:rsidRDefault="006B01C0" w:rsidP="00D17D1A">
      <w:pPr>
        <w:shd w:val="clear" w:color="auto" w:fill="FFFFFF"/>
        <w:tabs>
          <w:tab w:val="left" w:pos="993"/>
        </w:tabs>
        <w:ind w:left="-284" w:firstLine="851"/>
        <w:jc w:val="both"/>
        <w:rPr>
          <w:sz w:val="22"/>
          <w:szCs w:val="22"/>
        </w:rPr>
      </w:pPr>
      <w:r>
        <w:rPr>
          <w:sz w:val="22"/>
          <w:szCs w:val="22"/>
        </w:rPr>
        <w:lastRenderedPageBreak/>
        <w:t>9</w:t>
      </w:r>
      <w:r w:rsidR="00D17D1A">
        <w:rPr>
          <w:sz w:val="22"/>
          <w:szCs w:val="22"/>
        </w:rPr>
        <w:t xml:space="preserve">.6. </w:t>
      </w:r>
      <w:r w:rsidR="00D17D1A" w:rsidRPr="00D17D1A">
        <w:rPr>
          <w:i/>
          <w:sz w:val="22"/>
          <w:szCs w:val="22"/>
        </w:rPr>
        <w:t>(для юридических лиц</w:t>
      </w:r>
      <w:r w:rsidR="00D17D1A">
        <w:rPr>
          <w:sz w:val="22"/>
          <w:szCs w:val="22"/>
        </w:rPr>
        <w:t>)</w:t>
      </w:r>
      <w:r w:rsidR="007871FC" w:rsidRPr="007871FC">
        <w:rPr>
          <w:sz w:val="22"/>
          <w:szCs w:val="22"/>
        </w:rPr>
        <w:t xml:space="preserve"> Стороны Договора осуществляют направление друг другу документов, связанных с исполнением Договора, (акт приема-передачи, универсальный передаточный документ, счет-фактура, товарно-транспортная накладная, счет, письма, претензии и другие документы) в виде электронных документов, подписанных усиленной квалифицированной подписью, посредством электронного документооборота.</w:t>
      </w:r>
    </w:p>
    <w:p w:rsidR="007871FC" w:rsidRPr="007871FC" w:rsidRDefault="007871FC" w:rsidP="00D17D1A">
      <w:pPr>
        <w:shd w:val="clear" w:color="auto" w:fill="FFFFFF"/>
        <w:tabs>
          <w:tab w:val="left" w:pos="993"/>
        </w:tabs>
        <w:ind w:left="-284" w:firstLine="851"/>
        <w:jc w:val="both"/>
        <w:rPr>
          <w:sz w:val="22"/>
          <w:szCs w:val="22"/>
        </w:rPr>
      </w:pPr>
      <w:r w:rsidRPr="007871FC">
        <w:rPr>
          <w:sz w:val="22"/>
          <w:szCs w:val="22"/>
        </w:rPr>
        <w:t>Системы электронного документооборота должны быть синхронизированы во время направления электронных документов.</w:t>
      </w:r>
    </w:p>
    <w:p w:rsidR="007871FC" w:rsidRPr="007871FC" w:rsidRDefault="007871FC" w:rsidP="00D17D1A">
      <w:pPr>
        <w:shd w:val="clear" w:color="auto" w:fill="FFFFFF"/>
        <w:tabs>
          <w:tab w:val="left" w:pos="993"/>
        </w:tabs>
        <w:ind w:left="-284" w:firstLine="851"/>
        <w:jc w:val="both"/>
        <w:rPr>
          <w:sz w:val="22"/>
          <w:szCs w:val="22"/>
        </w:rPr>
      </w:pPr>
      <w:r w:rsidRPr="007871FC">
        <w:rPr>
          <w:sz w:val="22"/>
          <w:szCs w:val="22"/>
        </w:rPr>
        <w:t>Электронные документы, направленные Сторонами через системы электронного документооборота, имеют равную юридическую силу с документами на бумажных носителях информации, подписанными собственноручными подписями Сторон.</w:t>
      </w:r>
    </w:p>
    <w:p w:rsidR="007871FC" w:rsidRPr="007871FC" w:rsidRDefault="007871FC" w:rsidP="00D17D1A">
      <w:pPr>
        <w:shd w:val="clear" w:color="auto" w:fill="FFFFFF"/>
        <w:tabs>
          <w:tab w:val="left" w:pos="993"/>
        </w:tabs>
        <w:ind w:left="-284" w:firstLine="851"/>
        <w:jc w:val="both"/>
        <w:rPr>
          <w:sz w:val="22"/>
          <w:szCs w:val="22"/>
        </w:rPr>
      </w:pPr>
      <w:r w:rsidRPr="007871FC">
        <w:rPr>
          <w:sz w:val="22"/>
          <w:szCs w:val="22"/>
        </w:rPr>
        <w:t>Электронные документы, полученные Сторонами друг от друга при исполнении Договора, не требуют дублирование документами, оформленными на бумажных носителях информации.</w:t>
      </w:r>
    </w:p>
    <w:p w:rsidR="007871FC" w:rsidRPr="007871FC" w:rsidRDefault="007871FC" w:rsidP="00D17D1A">
      <w:pPr>
        <w:shd w:val="clear" w:color="auto" w:fill="FFFFFF"/>
        <w:tabs>
          <w:tab w:val="left" w:pos="993"/>
        </w:tabs>
        <w:ind w:left="-284" w:firstLine="851"/>
        <w:jc w:val="both"/>
        <w:rPr>
          <w:sz w:val="22"/>
          <w:szCs w:val="22"/>
        </w:rPr>
      </w:pPr>
      <w:r w:rsidRPr="007871FC">
        <w:rPr>
          <w:sz w:val="22"/>
          <w:szCs w:val="22"/>
        </w:rPr>
        <w:t>В случаях отсутствия у По</w:t>
      </w:r>
      <w:r w:rsidR="00D17D1A">
        <w:rPr>
          <w:sz w:val="22"/>
          <w:szCs w:val="22"/>
        </w:rPr>
        <w:t xml:space="preserve">купателя </w:t>
      </w:r>
      <w:r w:rsidRPr="007871FC">
        <w:rPr>
          <w:sz w:val="22"/>
          <w:szCs w:val="22"/>
        </w:rPr>
        <w:t xml:space="preserve">системы электронного документооборота или у одной из сторон договора технической возможности направления электронных документов, либо в случае отсутствия синхронизации систем электронного документооборота  </w:t>
      </w:r>
      <w:r w:rsidR="00D17D1A">
        <w:rPr>
          <w:sz w:val="22"/>
          <w:szCs w:val="22"/>
        </w:rPr>
        <w:t>Продавца</w:t>
      </w:r>
      <w:r w:rsidRPr="007871FC">
        <w:rPr>
          <w:sz w:val="22"/>
          <w:szCs w:val="22"/>
        </w:rPr>
        <w:t xml:space="preserve"> и </w:t>
      </w:r>
      <w:r w:rsidR="00D17D1A" w:rsidRPr="00D17D1A">
        <w:rPr>
          <w:sz w:val="22"/>
          <w:szCs w:val="22"/>
        </w:rPr>
        <w:t>Покупателя</w:t>
      </w:r>
      <w:r w:rsidRPr="007871FC">
        <w:rPr>
          <w:sz w:val="22"/>
          <w:szCs w:val="22"/>
        </w:rPr>
        <w:t xml:space="preserve">, а также в случае сбоя в работе систем электронного документооборота, не позволяющего осуществлять обмен электронными документами при исполнении договора, Стороны осуществляют оформление, подписание и направление друг другу документов, связанных с исполнением Договора, на бумажных носителях информации в сроки, предусмотренные договором. </w:t>
      </w:r>
    </w:p>
    <w:p w:rsidR="007871FC" w:rsidRPr="007871FC" w:rsidRDefault="007871FC" w:rsidP="00D17D1A">
      <w:pPr>
        <w:shd w:val="clear" w:color="auto" w:fill="FFFFFF"/>
        <w:tabs>
          <w:tab w:val="left" w:pos="993"/>
        </w:tabs>
        <w:ind w:left="-284" w:firstLine="851"/>
        <w:jc w:val="both"/>
        <w:rPr>
          <w:sz w:val="22"/>
          <w:szCs w:val="22"/>
        </w:rPr>
      </w:pPr>
      <w:r w:rsidRPr="007871FC">
        <w:rPr>
          <w:sz w:val="22"/>
          <w:szCs w:val="22"/>
        </w:rPr>
        <w:t>Сторона, обладающая сведениями о наличии оснований для осуществления документооборота на бумажных носителях информации, обязана незамедлительно уведомить об этом другую Сторону.</w:t>
      </w:r>
    </w:p>
    <w:p w:rsidR="00A61DB9" w:rsidRDefault="00A61DB9" w:rsidP="00E55F86">
      <w:pPr>
        <w:jc w:val="center"/>
        <w:rPr>
          <w:sz w:val="22"/>
          <w:szCs w:val="22"/>
        </w:rPr>
      </w:pPr>
    </w:p>
    <w:p w:rsidR="00E55F86" w:rsidRPr="00684ADC" w:rsidRDefault="00D17D1A" w:rsidP="00E55F86">
      <w:pPr>
        <w:jc w:val="center"/>
        <w:rPr>
          <w:rFonts w:eastAsia="Arial"/>
          <w:b/>
          <w:color w:val="000000"/>
          <w:sz w:val="24"/>
          <w:szCs w:val="24"/>
          <w:lang w:eastAsia="zh-CN" w:bidi="hi-IN"/>
        </w:rPr>
      </w:pPr>
      <w:r>
        <w:rPr>
          <w:rFonts w:eastAsia="Arial"/>
          <w:b/>
          <w:color w:val="000000"/>
          <w:sz w:val="24"/>
          <w:szCs w:val="24"/>
          <w:lang w:eastAsia="zh-CN" w:bidi="hi-IN"/>
        </w:rPr>
        <w:t>1</w:t>
      </w:r>
      <w:r w:rsidR="006B01C0">
        <w:rPr>
          <w:rFonts w:eastAsia="Arial"/>
          <w:b/>
          <w:color w:val="000000"/>
          <w:sz w:val="24"/>
          <w:szCs w:val="24"/>
          <w:lang w:eastAsia="zh-CN" w:bidi="hi-IN"/>
        </w:rPr>
        <w:t>0</w:t>
      </w:r>
      <w:r w:rsidR="00E55F86" w:rsidRPr="00684ADC">
        <w:rPr>
          <w:rFonts w:eastAsia="Arial"/>
          <w:b/>
          <w:color w:val="000000"/>
          <w:sz w:val="24"/>
          <w:szCs w:val="24"/>
          <w:lang w:eastAsia="zh-CN" w:bidi="hi-IN"/>
        </w:rPr>
        <w:t xml:space="preserve">. </w:t>
      </w:r>
      <w:r>
        <w:rPr>
          <w:rFonts w:eastAsia="Arial"/>
          <w:b/>
          <w:color w:val="000000"/>
          <w:sz w:val="24"/>
          <w:szCs w:val="24"/>
          <w:lang w:eastAsia="zh-CN" w:bidi="hi-IN"/>
        </w:rPr>
        <w:t>Юридические адреса и реквизиты С</w:t>
      </w:r>
      <w:r w:rsidR="00E55F86" w:rsidRPr="00684ADC">
        <w:rPr>
          <w:rFonts w:eastAsia="Arial"/>
          <w:b/>
          <w:color w:val="000000"/>
          <w:sz w:val="24"/>
          <w:szCs w:val="24"/>
          <w:lang w:eastAsia="zh-CN" w:bidi="hi-IN"/>
        </w:rPr>
        <w:t>торон</w:t>
      </w:r>
    </w:p>
    <w:tbl>
      <w:tblPr>
        <w:tblW w:w="10348" w:type="dxa"/>
        <w:tblLook w:val="01E0" w:firstRow="1" w:lastRow="1" w:firstColumn="1" w:lastColumn="1" w:noHBand="0" w:noVBand="0"/>
      </w:tblPr>
      <w:tblGrid>
        <w:gridCol w:w="4928"/>
        <w:gridCol w:w="5420"/>
      </w:tblGrid>
      <w:tr w:rsidR="00E55F86" w:rsidRPr="00C70F80" w:rsidTr="00C70F80">
        <w:tc>
          <w:tcPr>
            <w:tcW w:w="4928" w:type="dxa"/>
            <w:tcBorders>
              <w:top w:val="nil"/>
              <w:left w:val="nil"/>
              <w:bottom w:val="nil"/>
              <w:right w:val="nil"/>
            </w:tcBorders>
          </w:tcPr>
          <w:p w:rsidR="00E55F86" w:rsidRPr="00C70F80" w:rsidRDefault="00D17D1A" w:rsidP="00CE7E1E">
            <w:pPr>
              <w:jc w:val="center"/>
              <w:rPr>
                <w:rFonts w:eastAsia="Arial"/>
                <w:b/>
                <w:bCs/>
                <w:color w:val="000000"/>
                <w:sz w:val="22"/>
                <w:szCs w:val="22"/>
                <w:lang w:eastAsia="zh-CN" w:bidi="hi-IN"/>
              </w:rPr>
            </w:pPr>
            <w:r w:rsidRPr="00C70F80">
              <w:rPr>
                <w:rFonts w:eastAsia="Arial"/>
                <w:b/>
                <w:bCs/>
                <w:color w:val="000000"/>
                <w:sz w:val="22"/>
                <w:szCs w:val="22"/>
                <w:lang w:eastAsia="zh-CN" w:bidi="hi-IN"/>
              </w:rPr>
              <w:t>Продавец</w:t>
            </w:r>
          </w:p>
        </w:tc>
        <w:tc>
          <w:tcPr>
            <w:tcW w:w="5420" w:type="dxa"/>
            <w:tcBorders>
              <w:top w:val="nil"/>
              <w:left w:val="nil"/>
              <w:bottom w:val="nil"/>
              <w:right w:val="nil"/>
            </w:tcBorders>
          </w:tcPr>
          <w:p w:rsidR="00E55F86" w:rsidRPr="00C70F80" w:rsidRDefault="00E55F86" w:rsidP="00D17D1A">
            <w:pPr>
              <w:jc w:val="center"/>
              <w:rPr>
                <w:rFonts w:eastAsia="Arial"/>
                <w:b/>
                <w:bCs/>
                <w:color w:val="000000"/>
                <w:sz w:val="22"/>
                <w:szCs w:val="22"/>
                <w:lang w:eastAsia="zh-CN" w:bidi="hi-IN"/>
              </w:rPr>
            </w:pPr>
            <w:r w:rsidRPr="00C70F80">
              <w:rPr>
                <w:rFonts w:eastAsia="Arial"/>
                <w:b/>
                <w:bCs/>
                <w:color w:val="000000"/>
                <w:sz w:val="22"/>
                <w:szCs w:val="22"/>
                <w:lang w:eastAsia="zh-CN" w:bidi="hi-IN"/>
              </w:rPr>
              <w:t>По</w:t>
            </w:r>
            <w:r w:rsidR="00D17D1A" w:rsidRPr="00C70F80">
              <w:rPr>
                <w:rFonts w:eastAsia="Arial"/>
                <w:b/>
                <w:bCs/>
                <w:color w:val="000000"/>
                <w:sz w:val="22"/>
                <w:szCs w:val="22"/>
                <w:lang w:eastAsia="zh-CN" w:bidi="hi-IN"/>
              </w:rPr>
              <w:t>купатель</w:t>
            </w:r>
          </w:p>
        </w:tc>
      </w:tr>
      <w:tr w:rsidR="0067595A" w:rsidRPr="00C70F80" w:rsidTr="00C70F80">
        <w:tc>
          <w:tcPr>
            <w:tcW w:w="4928" w:type="dxa"/>
            <w:vMerge w:val="restart"/>
            <w:tcBorders>
              <w:top w:val="nil"/>
              <w:left w:val="nil"/>
              <w:right w:val="nil"/>
            </w:tcBorders>
          </w:tcPr>
          <w:p w:rsidR="0067595A" w:rsidRPr="00C70F80" w:rsidRDefault="0067595A" w:rsidP="00C70F80">
            <w:pPr>
              <w:rPr>
                <w:rFonts w:eastAsia="Arial"/>
                <w:color w:val="000000"/>
                <w:sz w:val="22"/>
                <w:szCs w:val="22"/>
                <w:lang w:eastAsia="zh-CN" w:bidi="hi-IN"/>
              </w:rPr>
            </w:pPr>
            <w:r w:rsidRPr="00C70F80">
              <w:rPr>
                <w:rFonts w:eastAsia="Arial"/>
                <w:color w:val="000000"/>
                <w:sz w:val="22"/>
                <w:szCs w:val="22"/>
                <w:lang w:eastAsia="zh-CN" w:bidi="hi-IN"/>
              </w:rPr>
              <w:t xml:space="preserve">Областное государственное автономное учреждение </w:t>
            </w:r>
          </w:p>
          <w:p w:rsidR="0067595A" w:rsidRPr="00C70F80" w:rsidRDefault="0067595A" w:rsidP="00C70F80">
            <w:pPr>
              <w:rPr>
                <w:rFonts w:eastAsia="Arial"/>
                <w:color w:val="000000"/>
                <w:sz w:val="22"/>
                <w:szCs w:val="22"/>
                <w:lang w:eastAsia="zh-CN" w:bidi="hi-IN"/>
              </w:rPr>
            </w:pPr>
            <w:r w:rsidRPr="00C70F80">
              <w:rPr>
                <w:rFonts w:eastAsia="Arial"/>
                <w:color w:val="000000"/>
                <w:sz w:val="22"/>
                <w:szCs w:val="22"/>
                <w:lang w:eastAsia="zh-CN" w:bidi="hi-IN"/>
              </w:rPr>
              <w:t xml:space="preserve">«Редакция газеты «Областная» </w:t>
            </w:r>
          </w:p>
          <w:p w:rsidR="0067595A" w:rsidRPr="00C70F80" w:rsidRDefault="0067595A" w:rsidP="00C70F80">
            <w:pPr>
              <w:rPr>
                <w:rFonts w:eastAsia="Arial"/>
                <w:color w:val="000000"/>
                <w:sz w:val="22"/>
                <w:szCs w:val="22"/>
                <w:lang w:eastAsia="zh-CN" w:bidi="hi-IN"/>
              </w:rPr>
            </w:pPr>
            <w:r w:rsidRPr="00C70F80">
              <w:rPr>
                <w:rFonts w:eastAsia="Arial"/>
                <w:color w:val="000000"/>
                <w:sz w:val="22"/>
                <w:szCs w:val="22"/>
                <w:lang w:eastAsia="zh-CN" w:bidi="hi-IN"/>
              </w:rPr>
              <w:t>(ОГАУ «Редакция газеты «Областная»)</w:t>
            </w:r>
          </w:p>
          <w:p w:rsidR="0067595A" w:rsidRPr="00C70F80" w:rsidRDefault="0067595A" w:rsidP="00C70F80">
            <w:pPr>
              <w:rPr>
                <w:rFonts w:eastAsia="Arial"/>
                <w:color w:val="000000"/>
                <w:sz w:val="22"/>
                <w:szCs w:val="22"/>
                <w:lang w:eastAsia="zh-CN" w:bidi="hi-IN"/>
              </w:rPr>
            </w:pPr>
            <w:r w:rsidRPr="00C70F80">
              <w:rPr>
                <w:rFonts w:eastAsia="Arial"/>
                <w:color w:val="000000"/>
                <w:sz w:val="22"/>
                <w:szCs w:val="22"/>
                <w:lang w:eastAsia="zh-CN" w:bidi="hi-IN"/>
              </w:rPr>
              <w:t xml:space="preserve">Юридический и фактический адрес: 664025, Иркутская </w:t>
            </w:r>
          </w:p>
          <w:p w:rsidR="0067595A" w:rsidRPr="00C70F80" w:rsidRDefault="0067595A" w:rsidP="00C70F80">
            <w:pPr>
              <w:rPr>
                <w:rFonts w:eastAsia="Arial"/>
                <w:color w:val="000000"/>
                <w:sz w:val="22"/>
                <w:szCs w:val="22"/>
                <w:lang w:eastAsia="zh-CN" w:bidi="hi-IN"/>
              </w:rPr>
            </w:pPr>
            <w:r w:rsidRPr="00C70F80">
              <w:rPr>
                <w:rFonts w:eastAsia="Arial"/>
                <w:color w:val="000000"/>
                <w:sz w:val="22"/>
                <w:szCs w:val="22"/>
                <w:lang w:eastAsia="zh-CN" w:bidi="hi-IN"/>
              </w:rPr>
              <w:t>область, г. Иркутск, ул. Российская, 12</w:t>
            </w:r>
          </w:p>
          <w:p w:rsidR="0067595A" w:rsidRPr="00C70F80" w:rsidRDefault="0067595A" w:rsidP="00C70F80">
            <w:pPr>
              <w:rPr>
                <w:rFonts w:eastAsia="Arial"/>
                <w:color w:val="000000"/>
                <w:sz w:val="22"/>
                <w:szCs w:val="22"/>
                <w:lang w:eastAsia="zh-CN" w:bidi="hi-IN"/>
              </w:rPr>
            </w:pPr>
            <w:r w:rsidRPr="00C70F80">
              <w:rPr>
                <w:rFonts w:eastAsia="Arial"/>
                <w:color w:val="000000"/>
                <w:sz w:val="22"/>
                <w:szCs w:val="22"/>
                <w:lang w:eastAsia="zh-CN" w:bidi="hi-IN"/>
              </w:rPr>
              <w:t>Почтовый адрес: 664011, г. Иркутск, а/я 177</w:t>
            </w:r>
          </w:p>
          <w:p w:rsidR="0067595A" w:rsidRPr="00C70F80" w:rsidRDefault="0067595A" w:rsidP="00C70F80">
            <w:pPr>
              <w:rPr>
                <w:rFonts w:eastAsia="Arial"/>
                <w:color w:val="000000"/>
                <w:sz w:val="22"/>
                <w:szCs w:val="22"/>
                <w:lang w:eastAsia="zh-CN" w:bidi="hi-IN"/>
              </w:rPr>
            </w:pPr>
            <w:r w:rsidRPr="00C70F80">
              <w:rPr>
                <w:rFonts w:eastAsia="Arial"/>
                <w:color w:val="000000"/>
                <w:sz w:val="22"/>
                <w:szCs w:val="22"/>
                <w:lang w:eastAsia="zh-CN" w:bidi="hi-IN"/>
              </w:rPr>
              <w:t xml:space="preserve">Телефон: (3952) 200-628, 200-638, доб. 135  </w:t>
            </w:r>
          </w:p>
          <w:p w:rsidR="0067595A" w:rsidRPr="00C70F80" w:rsidRDefault="0067595A" w:rsidP="00C70F80">
            <w:pPr>
              <w:rPr>
                <w:rFonts w:eastAsia="Arial"/>
                <w:color w:val="000000"/>
                <w:sz w:val="22"/>
                <w:szCs w:val="22"/>
                <w:lang w:eastAsia="zh-CN" w:bidi="hi-IN"/>
              </w:rPr>
            </w:pPr>
            <w:r w:rsidRPr="00C70F80">
              <w:rPr>
                <w:rFonts w:eastAsia="Arial"/>
                <w:color w:val="000000"/>
                <w:sz w:val="22"/>
                <w:szCs w:val="22"/>
                <w:lang w:eastAsia="zh-CN" w:bidi="hi-IN"/>
              </w:rPr>
              <w:t>ИНН/КПП 3808203575/380801001</w:t>
            </w:r>
          </w:p>
          <w:p w:rsidR="0067595A" w:rsidRPr="00C70F80" w:rsidRDefault="0067595A" w:rsidP="00C70F80">
            <w:pPr>
              <w:rPr>
                <w:rFonts w:eastAsia="Arial"/>
                <w:color w:val="000000"/>
                <w:sz w:val="22"/>
                <w:szCs w:val="22"/>
                <w:lang w:eastAsia="zh-CN" w:bidi="hi-IN"/>
              </w:rPr>
            </w:pPr>
            <w:r w:rsidRPr="00C70F80">
              <w:rPr>
                <w:rFonts w:eastAsia="Arial"/>
                <w:color w:val="000000"/>
                <w:sz w:val="22"/>
                <w:szCs w:val="22"/>
                <w:lang w:eastAsia="zh-CN" w:bidi="hi-IN"/>
              </w:rPr>
              <w:t>ОГРН 1183850008760</w:t>
            </w:r>
          </w:p>
          <w:p w:rsidR="0067595A" w:rsidRPr="00C70F80" w:rsidRDefault="0067595A" w:rsidP="00C70F80">
            <w:pPr>
              <w:ind w:left="1260" w:hanging="1260"/>
              <w:rPr>
                <w:rFonts w:eastAsia="Arial"/>
                <w:color w:val="000000"/>
                <w:sz w:val="22"/>
                <w:szCs w:val="22"/>
                <w:lang w:eastAsia="zh-CN" w:bidi="hi-IN"/>
              </w:rPr>
            </w:pPr>
            <w:r w:rsidRPr="00C70F80">
              <w:rPr>
                <w:rFonts w:eastAsia="Arial"/>
                <w:color w:val="000000"/>
                <w:sz w:val="22"/>
                <w:szCs w:val="22"/>
                <w:lang w:eastAsia="zh-CN" w:bidi="hi-IN"/>
              </w:rPr>
              <w:t xml:space="preserve">Банковские реквизиты:  </w:t>
            </w:r>
          </w:p>
          <w:p w:rsidR="0067595A" w:rsidRPr="00C70F80" w:rsidRDefault="0067595A" w:rsidP="00C70F80">
            <w:pPr>
              <w:rPr>
                <w:rFonts w:eastAsia="Arial"/>
                <w:color w:val="000000"/>
                <w:sz w:val="22"/>
                <w:szCs w:val="22"/>
                <w:lang w:eastAsia="zh-CN" w:bidi="hi-IN"/>
              </w:rPr>
            </w:pPr>
            <w:r w:rsidRPr="00C70F80">
              <w:rPr>
                <w:rFonts w:eastAsia="Arial"/>
                <w:color w:val="000000"/>
                <w:sz w:val="22"/>
                <w:szCs w:val="22"/>
                <w:lang w:eastAsia="zh-CN" w:bidi="hi-IN"/>
              </w:rPr>
              <w:t>Минфин Иркутской области (ОГАУ «Редакция газеты «Областная», л/с 82703050008)</w:t>
            </w:r>
          </w:p>
          <w:p w:rsidR="0067595A" w:rsidRPr="00C70F80" w:rsidRDefault="0067595A" w:rsidP="00C70F80">
            <w:pPr>
              <w:rPr>
                <w:rFonts w:eastAsia="Arial"/>
                <w:color w:val="000000"/>
                <w:sz w:val="22"/>
                <w:szCs w:val="22"/>
                <w:lang w:eastAsia="zh-CN" w:bidi="hi-IN"/>
              </w:rPr>
            </w:pPr>
            <w:r w:rsidRPr="00C70F80">
              <w:rPr>
                <w:rFonts w:eastAsia="Arial"/>
                <w:color w:val="000000"/>
                <w:sz w:val="22"/>
                <w:szCs w:val="22"/>
                <w:lang w:eastAsia="zh-CN" w:bidi="hi-IN"/>
              </w:rPr>
              <w:t>Банковский счет 40102810145370000026</w:t>
            </w:r>
          </w:p>
          <w:p w:rsidR="0067595A" w:rsidRPr="00C70F80" w:rsidRDefault="0067595A" w:rsidP="00C70F80">
            <w:pPr>
              <w:rPr>
                <w:rFonts w:eastAsia="Arial"/>
                <w:color w:val="000000"/>
                <w:sz w:val="22"/>
                <w:szCs w:val="22"/>
                <w:lang w:eastAsia="zh-CN" w:bidi="hi-IN"/>
              </w:rPr>
            </w:pPr>
            <w:r w:rsidRPr="00C70F80">
              <w:rPr>
                <w:rFonts w:eastAsia="Arial"/>
                <w:color w:val="000000"/>
                <w:sz w:val="22"/>
                <w:szCs w:val="22"/>
                <w:lang w:eastAsia="zh-CN" w:bidi="hi-IN"/>
              </w:rPr>
              <w:t>Казначейский счет 03224643250000003400</w:t>
            </w:r>
          </w:p>
          <w:p w:rsidR="0067595A" w:rsidRPr="00C70F80" w:rsidRDefault="0067595A" w:rsidP="00C70F80">
            <w:pPr>
              <w:rPr>
                <w:rFonts w:eastAsia="Arial"/>
                <w:color w:val="000000"/>
                <w:sz w:val="22"/>
                <w:szCs w:val="22"/>
                <w:lang w:eastAsia="zh-CN" w:bidi="hi-IN"/>
              </w:rPr>
            </w:pPr>
            <w:r w:rsidRPr="00C70F80">
              <w:rPr>
                <w:rFonts w:eastAsia="Arial"/>
                <w:color w:val="000000"/>
                <w:sz w:val="22"/>
                <w:szCs w:val="22"/>
                <w:lang w:eastAsia="zh-CN" w:bidi="hi-IN"/>
              </w:rPr>
              <w:t xml:space="preserve">Отделение Иркутск//УФК по Иркутской области, г. Иркутск </w:t>
            </w:r>
          </w:p>
          <w:p w:rsidR="0067595A" w:rsidRPr="00C70F80" w:rsidRDefault="0067595A" w:rsidP="00C70F80">
            <w:pPr>
              <w:rPr>
                <w:rFonts w:eastAsia="Arial"/>
                <w:color w:val="000000"/>
                <w:sz w:val="22"/>
                <w:szCs w:val="22"/>
                <w:lang w:eastAsia="zh-CN" w:bidi="hi-IN"/>
              </w:rPr>
            </w:pPr>
            <w:r w:rsidRPr="00C70F80">
              <w:rPr>
                <w:rFonts w:eastAsia="Arial"/>
                <w:color w:val="000000"/>
                <w:sz w:val="22"/>
                <w:szCs w:val="22"/>
                <w:lang w:eastAsia="zh-CN" w:bidi="hi-IN"/>
              </w:rPr>
              <w:t>БИК 012520101</w:t>
            </w:r>
          </w:p>
          <w:p w:rsidR="0067595A" w:rsidRPr="00C70F80" w:rsidRDefault="0067595A" w:rsidP="00C70F80">
            <w:pPr>
              <w:rPr>
                <w:rFonts w:eastAsia="Arial"/>
                <w:color w:val="000000"/>
                <w:sz w:val="22"/>
                <w:szCs w:val="22"/>
                <w:lang w:eastAsia="zh-CN" w:bidi="hi-IN"/>
              </w:rPr>
            </w:pPr>
          </w:p>
          <w:p w:rsidR="0067595A" w:rsidRDefault="0067595A" w:rsidP="00C70F80">
            <w:pPr>
              <w:rPr>
                <w:rFonts w:eastAsia="Arial"/>
                <w:color w:val="000000"/>
                <w:sz w:val="22"/>
                <w:szCs w:val="22"/>
                <w:lang w:eastAsia="zh-CN" w:bidi="hi-IN"/>
              </w:rPr>
            </w:pPr>
            <w:r w:rsidRPr="00C70F80">
              <w:rPr>
                <w:rFonts w:eastAsia="Arial"/>
                <w:color w:val="000000"/>
                <w:sz w:val="22"/>
                <w:szCs w:val="22"/>
                <w:lang w:eastAsia="zh-CN" w:bidi="hi-IN"/>
              </w:rPr>
              <w:t xml:space="preserve">Главный редактор </w:t>
            </w:r>
          </w:p>
          <w:p w:rsidR="0067595A" w:rsidRPr="00C70F80" w:rsidRDefault="0067595A" w:rsidP="00C70F80">
            <w:pPr>
              <w:rPr>
                <w:rFonts w:eastAsia="Arial"/>
                <w:color w:val="000000"/>
                <w:sz w:val="22"/>
                <w:szCs w:val="22"/>
                <w:lang w:eastAsia="zh-CN" w:bidi="hi-IN"/>
              </w:rPr>
            </w:pPr>
            <w:r w:rsidRPr="0067595A">
              <w:rPr>
                <w:rFonts w:eastAsia="Arial"/>
                <w:color w:val="000000"/>
                <w:sz w:val="22"/>
                <w:szCs w:val="22"/>
                <w:lang w:eastAsia="zh-CN" w:bidi="hi-IN"/>
              </w:rPr>
              <w:t>______________________/Д.Г. Люстрицкий/</w:t>
            </w:r>
          </w:p>
        </w:tc>
        <w:tc>
          <w:tcPr>
            <w:tcW w:w="5420" w:type="dxa"/>
            <w:tcBorders>
              <w:top w:val="nil"/>
              <w:left w:val="nil"/>
              <w:bottom w:val="nil"/>
              <w:right w:val="nil"/>
            </w:tcBorders>
          </w:tcPr>
          <w:p w:rsidR="0067595A" w:rsidRPr="00C70F80" w:rsidRDefault="0067595A" w:rsidP="00C70F80">
            <w:pPr>
              <w:tabs>
                <w:tab w:val="left" w:pos="1260"/>
              </w:tabs>
              <w:rPr>
                <w:i/>
                <w:sz w:val="22"/>
                <w:szCs w:val="22"/>
              </w:rPr>
            </w:pPr>
            <w:r w:rsidRPr="00C70F80">
              <w:rPr>
                <w:i/>
                <w:sz w:val="22"/>
                <w:szCs w:val="22"/>
              </w:rPr>
              <w:t>(для юридических лиц)</w:t>
            </w:r>
          </w:p>
          <w:p w:rsidR="0067595A" w:rsidRPr="00C70F80" w:rsidRDefault="0067595A" w:rsidP="00C70F80">
            <w:pPr>
              <w:tabs>
                <w:tab w:val="left" w:pos="1260"/>
              </w:tabs>
              <w:rPr>
                <w:sz w:val="22"/>
                <w:szCs w:val="22"/>
              </w:rPr>
            </w:pPr>
            <w:r w:rsidRPr="00C70F80">
              <w:rPr>
                <w:sz w:val="22"/>
                <w:szCs w:val="22"/>
              </w:rPr>
              <w:t>Наименование _______</w:t>
            </w:r>
            <w:r>
              <w:rPr>
                <w:sz w:val="22"/>
                <w:szCs w:val="22"/>
              </w:rPr>
              <w:t>_______</w:t>
            </w:r>
            <w:r w:rsidRPr="00C70F80">
              <w:rPr>
                <w:sz w:val="22"/>
                <w:szCs w:val="22"/>
              </w:rPr>
              <w:t>_________</w:t>
            </w:r>
          </w:p>
          <w:p w:rsidR="0067595A" w:rsidRPr="00C70F80" w:rsidRDefault="0067595A" w:rsidP="00C70F80">
            <w:pPr>
              <w:tabs>
                <w:tab w:val="left" w:pos="1260"/>
              </w:tabs>
              <w:rPr>
                <w:sz w:val="22"/>
                <w:szCs w:val="22"/>
              </w:rPr>
            </w:pPr>
            <w:r w:rsidRPr="00C70F80">
              <w:rPr>
                <w:sz w:val="22"/>
                <w:szCs w:val="22"/>
              </w:rPr>
              <w:t>Адрес (место нахождения</w:t>
            </w:r>
            <w:proofErr w:type="gramStart"/>
            <w:r w:rsidRPr="00C70F80">
              <w:rPr>
                <w:sz w:val="22"/>
                <w:szCs w:val="22"/>
              </w:rPr>
              <w:t>):_</w:t>
            </w:r>
            <w:proofErr w:type="gramEnd"/>
            <w:r w:rsidRPr="00C70F80">
              <w:rPr>
                <w:sz w:val="22"/>
                <w:szCs w:val="22"/>
              </w:rPr>
              <w:t>____________</w:t>
            </w:r>
          </w:p>
          <w:p w:rsidR="0067595A" w:rsidRPr="00C70F80" w:rsidRDefault="0067595A" w:rsidP="00C70F80">
            <w:pPr>
              <w:ind w:right="-37"/>
              <w:rPr>
                <w:sz w:val="22"/>
                <w:szCs w:val="22"/>
              </w:rPr>
            </w:pPr>
            <w:r w:rsidRPr="00C70F80">
              <w:rPr>
                <w:sz w:val="22"/>
                <w:szCs w:val="22"/>
              </w:rPr>
              <w:t>ул. _____________</w:t>
            </w:r>
          </w:p>
          <w:p w:rsidR="00A61DB9" w:rsidRDefault="00A61DB9" w:rsidP="00C70F80">
            <w:pPr>
              <w:ind w:right="-37"/>
              <w:rPr>
                <w:sz w:val="22"/>
                <w:szCs w:val="22"/>
              </w:rPr>
            </w:pPr>
            <w:r>
              <w:rPr>
                <w:sz w:val="22"/>
                <w:szCs w:val="22"/>
              </w:rPr>
              <w:t>Почтовый адрес: ______</w:t>
            </w:r>
          </w:p>
          <w:p w:rsidR="0067595A" w:rsidRPr="00C70F80" w:rsidRDefault="0067595A" w:rsidP="00C70F80">
            <w:pPr>
              <w:ind w:right="-37"/>
              <w:rPr>
                <w:sz w:val="22"/>
                <w:szCs w:val="22"/>
              </w:rPr>
            </w:pPr>
            <w:r w:rsidRPr="00C70F80">
              <w:rPr>
                <w:sz w:val="22"/>
                <w:szCs w:val="22"/>
              </w:rPr>
              <w:t>ИНН ______________</w:t>
            </w:r>
          </w:p>
          <w:p w:rsidR="0067595A" w:rsidRPr="00C70F80" w:rsidRDefault="0067595A" w:rsidP="00C70F80">
            <w:pPr>
              <w:ind w:right="-37"/>
              <w:rPr>
                <w:sz w:val="22"/>
                <w:szCs w:val="22"/>
              </w:rPr>
            </w:pPr>
            <w:r w:rsidRPr="00C70F80">
              <w:rPr>
                <w:sz w:val="22"/>
                <w:szCs w:val="22"/>
              </w:rPr>
              <w:t>КПП ______________</w:t>
            </w:r>
          </w:p>
          <w:p w:rsidR="0067595A" w:rsidRPr="00C70F80" w:rsidRDefault="0067595A" w:rsidP="00C70F80">
            <w:pPr>
              <w:ind w:right="-37"/>
              <w:rPr>
                <w:sz w:val="22"/>
                <w:szCs w:val="22"/>
              </w:rPr>
            </w:pPr>
            <w:r w:rsidRPr="00C70F80">
              <w:rPr>
                <w:sz w:val="22"/>
                <w:szCs w:val="22"/>
              </w:rPr>
              <w:t xml:space="preserve">ОГРН _____________ </w:t>
            </w:r>
          </w:p>
          <w:p w:rsidR="0067595A" w:rsidRPr="00C70F80" w:rsidRDefault="0067595A" w:rsidP="00C70F80">
            <w:pPr>
              <w:tabs>
                <w:tab w:val="left" w:pos="1260"/>
              </w:tabs>
              <w:rPr>
                <w:sz w:val="22"/>
                <w:szCs w:val="22"/>
              </w:rPr>
            </w:pPr>
            <w:r>
              <w:rPr>
                <w:sz w:val="22"/>
                <w:szCs w:val="22"/>
                <w:lang w:val="en-US"/>
              </w:rPr>
              <w:t>E</w:t>
            </w:r>
            <w:r w:rsidRPr="00C44D2C">
              <w:rPr>
                <w:sz w:val="22"/>
                <w:szCs w:val="22"/>
              </w:rPr>
              <w:t>-</w:t>
            </w:r>
            <w:r>
              <w:rPr>
                <w:sz w:val="22"/>
                <w:szCs w:val="22"/>
                <w:lang w:val="en-US"/>
              </w:rPr>
              <w:t>mail</w:t>
            </w:r>
            <w:r>
              <w:rPr>
                <w:sz w:val="22"/>
                <w:szCs w:val="22"/>
              </w:rPr>
              <w:t>:_____________</w:t>
            </w:r>
          </w:p>
          <w:p w:rsidR="0067595A" w:rsidRPr="00C70F80" w:rsidRDefault="0067595A" w:rsidP="00C70F80">
            <w:pPr>
              <w:tabs>
                <w:tab w:val="left" w:pos="1260"/>
              </w:tabs>
              <w:rPr>
                <w:sz w:val="22"/>
                <w:szCs w:val="22"/>
              </w:rPr>
            </w:pPr>
            <w:r w:rsidRPr="00C70F80">
              <w:rPr>
                <w:sz w:val="22"/>
                <w:szCs w:val="22"/>
              </w:rPr>
              <w:t>Тел.:</w:t>
            </w:r>
          </w:p>
          <w:p w:rsidR="0067595A" w:rsidRDefault="0067595A" w:rsidP="00C70F80">
            <w:pPr>
              <w:tabs>
                <w:tab w:val="left" w:pos="1260"/>
              </w:tabs>
              <w:rPr>
                <w:i/>
                <w:sz w:val="22"/>
                <w:szCs w:val="22"/>
              </w:rPr>
            </w:pPr>
          </w:p>
          <w:p w:rsidR="0067595A" w:rsidRPr="00C70F80" w:rsidRDefault="0067595A" w:rsidP="00C70F80">
            <w:pPr>
              <w:tabs>
                <w:tab w:val="left" w:pos="1260"/>
              </w:tabs>
              <w:rPr>
                <w:i/>
                <w:sz w:val="22"/>
                <w:szCs w:val="22"/>
              </w:rPr>
            </w:pPr>
            <w:r w:rsidRPr="00C70F80">
              <w:rPr>
                <w:i/>
                <w:sz w:val="22"/>
                <w:szCs w:val="22"/>
              </w:rPr>
              <w:t>(для физических лиц)</w:t>
            </w:r>
          </w:p>
          <w:p w:rsidR="0067595A" w:rsidRPr="00C70F80" w:rsidRDefault="0067595A" w:rsidP="00C70F80">
            <w:pPr>
              <w:tabs>
                <w:tab w:val="left" w:pos="1260"/>
              </w:tabs>
              <w:rPr>
                <w:sz w:val="22"/>
                <w:szCs w:val="22"/>
              </w:rPr>
            </w:pPr>
            <w:proofErr w:type="gramStart"/>
            <w:r w:rsidRPr="00C70F80">
              <w:rPr>
                <w:sz w:val="22"/>
                <w:szCs w:val="22"/>
              </w:rPr>
              <w:t>Фамилия ,</w:t>
            </w:r>
            <w:proofErr w:type="gramEnd"/>
            <w:r w:rsidRPr="00C70F80">
              <w:rPr>
                <w:sz w:val="22"/>
                <w:szCs w:val="22"/>
              </w:rPr>
              <w:t xml:space="preserve"> Имя, Отчество</w:t>
            </w:r>
          </w:p>
          <w:p w:rsidR="0067595A" w:rsidRPr="00C70F80" w:rsidRDefault="0067595A" w:rsidP="00C70F80">
            <w:pPr>
              <w:ind w:right="-1"/>
              <w:rPr>
                <w:sz w:val="22"/>
                <w:szCs w:val="22"/>
              </w:rPr>
            </w:pPr>
            <w:r w:rsidRPr="00C70F80">
              <w:rPr>
                <w:sz w:val="22"/>
                <w:szCs w:val="22"/>
              </w:rPr>
              <w:t>паспорт __________ выдан______________</w:t>
            </w:r>
          </w:p>
          <w:p w:rsidR="0067595A" w:rsidRPr="00C70F80" w:rsidRDefault="0067595A" w:rsidP="00C70F80">
            <w:pPr>
              <w:ind w:right="-1"/>
              <w:rPr>
                <w:sz w:val="22"/>
                <w:szCs w:val="22"/>
              </w:rPr>
            </w:pPr>
            <w:r w:rsidRPr="00C70F80">
              <w:rPr>
                <w:sz w:val="22"/>
                <w:szCs w:val="22"/>
              </w:rPr>
              <w:t>зарегистрирован: ________________</w:t>
            </w:r>
          </w:p>
          <w:p w:rsidR="0067595A" w:rsidRPr="00C70F80" w:rsidRDefault="0067595A" w:rsidP="00C70F80">
            <w:pPr>
              <w:ind w:right="-37"/>
              <w:rPr>
                <w:sz w:val="22"/>
                <w:szCs w:val="22"/>
              </w:rPr>
            </w:pPr>
            <w:r w:rsidRPr="00C70F80">
              <w:rPr>
                <w:sz w:val="22"/>
                <w:szCs w:val="22"/>
              </w:rPr>
              <w:t>ИНН ______________</w:t>
            </w:r>
          </w:p>
          <w:p w:rsidR="0067595A" w:rsidRDefault="0067595A" w:rsidP="00C70F80">
            <w:pPr>
              <w:ind w:right="-37"/>
              <w:rPr>
                <w:sz w:val="22"/>
                <w:szCs w:val="22"/>
              </w:rPr>
            </w:pPr>
            <w:proofErr w:type="gramStart"/>
            <w:r w:rsidRPr="00C70F80">
              <w:rPr>
                <w:sz w:val="22"/>
                <w:szCs w:val="22"/>
              </w:rPr>
              <w:t>E-</w:t>
            </w:r>
            <w:proofErr w:type="spellStart"/>
            <w:r w:rsidRPr="00C70F80">
              <w:rPr>
                <w:sz w:val="22"/>
                <w:szCs w:val="22"/>
              </w:rPr>
              <w:t>mail</w:t>
            </w:r>
            <w:proofErr w:type="spellEnd"/>
            <w:r w:rsidRPr="00C70F80">
              <w:rPr>
                <w:sz w:val="22"/>
                <w:szCs w:val="22"/>
              </w:rPr>
              <w:t>:_</w:t>
            </w:r>
            <w:proofErr w:type="gramEnd"/>
            <w:r w:rsidRPr="00C70F80">
              <w:rPr>
                <w:sz w:val="22"/>
                <w:szCs w:val="22"/>
              </w:rPr>
              <w:t>____________</w:t>
            </w:r>
          </w:p>
          <w:p w:rsidR="0067595A" w:rsidRDefault="0067595A" w:rsidP="00C70F80">
            <w:pPr>
              <w:ind w:right="-37"/>
              <w:rPr>
                <w:sz w:val="22"/>
                <w:szCs w:val="22"/>
              </w:rPr>
            </w:pPr>
            <w:r w:rsidRPr="00C70F80">
              <w:rPr>
                <w:sz w:val="22"/>
                <w:szCs w:val="22"/>
              </w:rPr>
              <w:t>Тел.:</w:t>
            </w:r>
          </w:p>
          <w:p w:rsidR="0067595A" w:rsidRDefault="0067595A" w:rsidP="00C70F80">
            <w:pPr>
              <w:ind w:right="-37"/>
              <w:rPr>
                <w:sz w:val="22"/>
                <w:szCs w:val="22"/>
              </w:rPr>
            </w:pPr>
          </w:p>
          <w:p w:rsidR="0067595A" w:rsidRDefault="0067595A" w:rsidP="00C70F80">
            <w:pPr>
              <w:ind w:right="-37"/>
              <w:rPr>
                <w:sz w:val="22"/>
                <w:szCs w:val="22"/>
              </w:rPr>
            </w:pPr>
          </w:p>
          <w:p w:rsidR="0067595A" w:rsidRPr="00C70F80" w:rsidRDefault="0067595A" w:rsidP="00C70F80">
            <w:pPr>
              <w:ind w:right="-37"/>
              <w:rPr>
                <w:sz w:val="22"/>
                <w:szCs w:val="22"/>
              </w:rPr>
            </w:pPr>
          </w:p>
        </w:tc>
      </w:tr>
      <w:tr w:rsidR="0067595A" w:rsidRPr="00C70F80" w:rsidTr="00C70F80">
        <w:tc>
          <w:tcPr>
            <w:tcW w:w="4928" w:type="dxa"/>
            <w:vMerge/>
            <w:tcBorders>
              <w:left w:val="nil"/>
              <w:right w:val="nil"/>
            </w:tcBorders>
          </w:tcPr>
          <w:p w:rsidR="0067595A" w:rsidRPr="00C70F80" w:rsidRDefault="0067595A" w:rsidP="00C70F80">
            <w:pPr>
              <w:rPr>
                <w:rFonts w:eastAsia="Arial"/>
                <w:color w:val="000000"/>
                <w:sz w:val="22"/>
                <w:szCs w:val="22"/>
                <w:lang w:eastAsia="zh-CN" w:bidi="hi-IN"/>
              </w:rPr>
            </w:pPr>
          </w:p>
        </w:tc>
        <w:tc>
          <w:tcPr>
            <w:tcW w:w="5420" w:type="dxa"/>
            <w:tcBorders>
              <w:top w:val="nil"/>
              <w:left w:val="nil"/>
              <w:bottom w:val="nil"/>
              <w:right w:val="nil"/>
            </w:tcBorders>
          </w:tcPr>
          <w:p w:rsidR="0067595A" w:rsidRPr="00C70F80" w:rsidRDefault="0067595A" w:rsidP="00C70F80">
            <w:pPr>
              <w:ind w:right="176"/>
              <w:rPr>
                <w:sz w:val="22"/>
                <w:szCs w:val="22"/>
              </w:rPr>
            </w:pPr>
            <w:r w:rsidRPr="00C70F80">
              <w:rPr>
                <w:sz w:val="22"/>
                <w:szCs w:val="22"/>
              </w:rPr>
              <w:t>_____________________</w:t>
            </w:r>
            <w:proofErr w:type="gramStart"/>
            <w:r w:rsidRPr="00C70F80">
              <w:rPr>
                <w:sz w:val="22"/>
                <w:szCs w:val="22"/>
              </w:rPr>
              <w:t>_  /</w:t>
            </w:r>
            <w:proofErr w:type="gramEnd"/>
            <w:r w:rsidRPr="00C70F80">
              <w:rPr>
                <w:sz w:val="22"/>
                <w:szCs w:val="22"/>
              </w:rPr>
              <w:t>ФИО/</w:t>
            </w:r>
          </w:p>
          <w:p w:rsidR="0067595A" w:rsidRPr="00C70F80" w:rsidRDefault="0067595A" w:rsidP="00C70F80">
            <w:pPr>
              <w:rPr>
                <w:b/>
                <w:sz w:val="22"/>
                <w:szCs w:val="22"/>
              </w:rPr>
            </w:pPr>
          </w:p>
        </w:tc>
      </w:tr>
      <w:tr w:rsidR="0067595A" w:rsidRPr="00C70F80" w:rsidTr="00E72955">
        <w:trPr>
          <w:trHeight w:val="300"/>
        </w:trPr>
        <w:tc>
          <w:tcPr>
            <w:tcW w:w="4928" w:type="dxa"/>
            <w:vMerge/>
            <w:tcBorders>
              <w:left w:val="nil"/>
              <w:right w:val="nil"/>
            </w:tcBorders>
          </w:tcPr>
          <w:p w:rsidR="0067595A" w:rsidRPr="00C70F80" w:rsidRDefault="0067595A" w:rsidP="00C70F80">
            <w:pPr>
              <w:rPr>
                <w:rFonts w:eastAsia="Arial"/>
                <w:color w:val="000000"/>
                <w:sz w:val="22"/>
                <w:szCs w:val="22"/>
                <w:lang w:eastAsia="zh-CN" w:bidi="hi-IN"/>
              </w:rPr>
            </w:pPr>
          </w:p>
        </w:tc>
        <w:tc>
          <w:tcPr>
            <w:tcW w:w="5420" w:type="dxa"/>
            <w:tcBorders>
              <w:top w:val="nil"/>
              <w:left w:val="nil"/>
              <w:bottom w:val="nil"/>
              <w:right w:val="nil"/>
            </w:tcBorders>
          </w:tcPr>
          <w:p w:rsidR="0067595A" w:rsidRPr="00C70F80" w:rsidRDefault="0067595A" w:rsidP="00C70F80">
            <w:pPr>
              <w:rPr>
                <w:rFonts w:eastAsia="Arial"/>
                <w:color w:val="000000"/>
                <w:sz w:val="22"/>
                <w:szCs w:val="22"/>
                <w:lang w:eastAsia="zh-CN" w:bidi="hi-IN"/>
              </w:rPr>
            </w:pPr>
          </w:p>
        </w:tc>
      </w:tr>
      <w:tr w:rsidR="0067595A" w:rsidRPr="00C70F80" w:rsidTr="00E72955">
        <w:trPr>
          <w:trHeight w:val="80"/>
        </w:trPr>
        <w:tc>
          <w:tcPr>
            <w:tcW w:w="4928" w:type="dxa"/>
            <w:vMerge/>
            <w:tcBorders>
              <w:left w:val="nil"/>
              <w:right w:val="nil"/>
            </w:tcBorders>
          </w:tcPr>
          <w:p w:rsidR="0067595A" w:rsidRPr="00C70F80" w:rsidRDefault="0067595A" w:rsidP="00C70F80">
            <w:pPr>
              <w:rPr>
                <w:rFonts w:eastAsia="Arial"/>
                <w:color w:val="000000"/>
                <w:sz w:val="22"/>
                <w:szCs w:val="22"/>
                <w:lang w:eastAsia="zh-CN" w:bidi="hi-IN"/>
              </w:rPr>
            </w:pPr>
          </w:p>
        </w:tc>
        <w:tc>
          <w:tcPr>
            <w:tcW w:w="5420" w:type="dxa"/>
            <w:tcBorders>
              <w:top w:val="nil"/>
              <w:left w:val="nil"/>
              <w:bottom w:val="nil"/>
              <w:right w:val="nil"/>
            </w:tcBorders>
          </w:tcPr>
          <w:p w:rsidR="0067595A" w:rsidRPr="00C70F80" w:rsidRDefault="0067595A" w:rsidP="00C70F80">
            <w:pPr>
              <w:rPr>
                <w:rFonts w:eastAsia="Arial"/>
                <w:color w:val="000000"/>
                <w:sz w:val="22"/>
                <w:szCs w:val="22"/>
                <w:lang w:eastAsia="zh-CN" w:bidi="hi-IN"/>
              </w:rPr>
            </w:pPr>
          </w:p>
        </w:tc>
      </w:tr>
      <w:tr w:rsidR="0067595A" w:rsidRPr="00C70F80" w:rsidTr="0067595A">
        <w:trPr>
          <w:trHeight w:val="80"/>
        </w:trPr>
        <w:tc>
          <w:tcPr>
            <w:tcW w:w="4928" w:type="dxa"/>
            <w:vMerge/>
            <w:tcBorders>
              <w:left w:val="nil"/>
              <w:bottom w:val="nil"/>
              <w:right w:val="nil"/>
            </w:tcBorders>
          </w:tcPr>
          <w:p w:rsidR="0067595A" w:rsidRPr="00C70F80" w:rsidRDefault="0067595A" w:rsidP="00C70F80">
            <w:pPr>
              <w:rPr>
                <w:rFonts w:eastAsia="Arial"/>
                <w:color w:val="000000"/>
                <w:sz w:val="22"/>
                <w:szCs w:val="22"/>
                <w:lang w:eastAsia="zh-CN" w:bidi="hi-IN"/>
              </w:rPr>
            </w:pPr>
          </w:p>
        </w:tc>
        <w:tc>
          <w:tcPr>
            <w:tcW w:w="5420" w:type="dxa"/>
            <w:tcBorders>
              <w:top w:val="nil"/>
              <w:left w:val="nil"/>
              <w:bottom w:val="nil"/>
              <w:right w:val="nil"/>
            </w:tcBorders>
          </w:tcPr>
          <w:p w:rsidR="0067595A" w:rsidRPr="00C70F80" w:rsidRDefault="0067595A" w:rsidP="00C70F80">
            <w:pPr>
              <w:rPr>
                <w:rFonts w:eastAsia="Arial"/>
                <w:color w:val="000000"/>
                <w:sz w:val="22"/>
                <w:szCs w:val="22"/>
                <w:lang w:eastAsia="zh-CN" w:bidi="hi-IN"/>
              </w:rPr>
            </w:pPr>
          </w:p>
        </w:tc>
      </w:tr>
      <w:tr w:rsidR="00C70F80" w:rsidRPr="00C70F80" w:rsidTr="00C70F80">
        <w:trPr>
          <w:trHeight w:val="210"/>
        </w:trPr>
        <w:tc>
          <w:tcPr>
            <w:tcW w:w="4928" w:type="dxa"/>
            <w:tcBorders>
              <w:top w:val="nil"/>
              <w:left w:val="nil"/>
              <w:bottom w:val="nil"/>
              <w:right w:val="nil"/>
            </w:tcBorders>
          </w:tcPr>
          <w:p w:rsidR="00C70F80" w:rsidRDefault="00C70F80" w:rsidP="00C70F80">
            <w:pPr>
              <w:rPr>
                <w:rFonts w:eastAsia="Arial"/>
                <w:color w:val="000000"/>
                <w:sz w:val="22"/>
                <w:szCs w:val="22"/>
                <w:lang w:eastAsia="zh-CN" w:bidi="hi-IN"/>
              </w:rPr>
            </w:pPr>
          </w:p>
          <w:p w:rsidR="006B01C0" w:rsidRPr="00C70F80" w:rsidRDefault="006B01C0" w:rsidP="00C70F80">
            <w:pPr>
              <w:rPr>
                <w:rFonts w:eastAsia="Arial"/>
                <w:color w:val="000000"/>
                <w:sz w:val="22"/>
                <w:szCs w:val="22"/>
                <w:lang w:eastAsia="zh-CN" w:bidi="hi-IN"/>
              </w:rPr>
            </w:pPr>
          </w:p>
        </w:tc>
        <w:tc>
          <w:tcPr>
            <w:tcW w:w="5420" w:type="dxa"/>
            <w:tcBorders>
              <w:top w:val="nil"/>
              <w:left w:val="nil"/>
              <w:bottom w:val="nil"/>
              <w:right w:val="nil"/>
            </w:tcBorders>
          </w:tcPr>
          <w:p w:rsidR="00C70F80" w:rsidRPr="00C70F80" w:rsidRDefault="00C70F80" w:rsidP="00C70F80">
            <w:pPr>
              <w:rPr>
                <w:rFonts w:eastAsia="Arial"/>
                <w:b/>
                <w:bCs/>
                <w:color w:val="000000"/>
                <w:sz w:val="22"/>
                <w:szCs w:val="22"/>
                <w:lang w:eastAsia="zh-CN" w:bidi="hi-IN"/>
              </w:rPr>
            </w:pPr>
          </w:p>
        </w:tc>
      </w:tr>
    </w:tbl>
    <w:p w:rsidR="00E55F86" w:rsidRDefault="00E55F86" w:rsidP="00E55F86">
      <w:pPr>
        <w:tabs>
          <w:tab w:val="left" w:pos="7112"/>
        </w:tabs>
        <w:jc w:val="right"/>
        <w:rPr>
          <w:rFonts w:eastAsia="Arial"/>
          <w:b/>
          <w:color w:val="000000"/>
          <w:sz w:val="24"/>
          <w:szCs w:val="24"/>
          <w:lang w:eastAsia="zh-CN" w:bidi="hi-IN"/>
        </w:rPr>
      </w:pPr>
    </w:p>
    <w:p w:rsidR="00F82F2F" w:rsidRDefault="00F82F2F" w:rsidP="00E55F86">
      <w:pPr>
        <w:tabs>
          <w:tab w:val="left" w:pos="7112"/>
        </w:tabs>
        <w:jc w:val="right"/>
        <w:rPr>
          <w:rFonts w:eastAsia="Arial"/>
          <w:b/>
          <w:color w:val="000000"/>
          <w:sz w:val="24"/>
          <w:szCs w:val="24"/>
          <w:lang w:eastAsia="zh-CN" w:bidi="hi-IN"/>
        </w:rPr>
      </w:pPr>
    </w:p>
    <w:p w:rsidR="00F82F2F" w:rsidRDefault="00F82F2F" w:rsidP="00E55F86">
      <w:pPr>
        <w:tabs>
          <w:tab w:val="left" w:pos="7112"/>
        </w:tabs>
        <w:jc w:val="right"/>
        <w:rPr>
          <w:rFonts w:eastAsia="Arial"/>
          <w:b/>
          <w:color w:val="000000"/>
          <w:sz w:val="24"/>
          <w:szCs w:val="24"/>
          <w:lang w:eastAsia="zh-CN" w:bidi="hi-IN"/>
        </w:rPr>
      </w:pPr>
    </w:p>
    <w:p w:rsidR="00F82F2F" w:rsidRDefault="00F82F2F" w:rsidP="00E55F86">
      <w:pPr>
        <w:tabs>
          <w:tab w:val="left" w:pos="7112"/>
        </w:tabs>
        <w:jc w:val="right"/>
        <w:rPr>
          <w:rFonts w:eastAsia="Arial"/>
          <w:b/>
          <w:color w:val="000000"/>
          <w:sz w:val="24"/>
          <w:szCs w:val="24"/>
          <w:lang w:eastAsia="zh-CN" w:bidi="hi-IN"/>
        </w:rPr>
      </w:pPr>
    </w:p>
    <w:p w:rsidR="00F82F2F" w:rsidRDefault="00F82F2F" w:rsidP="00E55F86">
      <w:pPr>
        <w:tabs>
          <w:tab w:val="left" w:pos="7112"/>
        </w:tabs>
        <w:jc w:val="right"/>
        <w:rPr>
          <w:rFonts w:eastAsia="Arial"/>
          <w:b/>
          <w:color w:val="000000"/>
          <w:sz w:val="24"/>
          <w:szCs w:val="24"/>
          <w:lang w:eastAsia="zh-CN" w:bidi="hi-IN"/>
        </w:rPr>
      </w:pPr>
    </w:p>
    <w:p w:rsidR="00F82F2F" w:rsidRDefault="00F82F2F" w:rsidP="00E55F86">
      <w:pPr>
        <w:tabs>
          <w:tab w:val="left" w:pos="7112"/>
        </w:tabs>
        <w:jc w:val="right"/>
        <w:rPr>
          <w:rFonts w:eastAsia="Arial"/>
          <w:b/>
          <w:color w:val="000000"/>
          <w:sz w:val="24"/>
          <w:szCs w:val="24"/>
          <w:lang w:eastAsia="zh-CN" w:bidi="hi-IN"/>
        </w:rPr>
      </w:pPr>
    </w:p>
    <w:p w:rsidR="00F82F2F" w:rsidRPr="00684ADC" w:rsidRDefault="00F82F2F" w:rsidP="00E55F86">
      <w:pPr>
        <w:tabs>
          <w:tab w:val="left" w:pos="7112"/>
        </w:tabs>
        <w:jc w:val="right"/>
        <w:rPr>
          <w:rFonts w:eastAsia="Arial"/>
          <w:b/>
          <w:color w:val="000000"/>
          <w:sz w:val="24"/>
          <w:szCs w:val="24"/>
          <w:lang w:eastAsia="zh-CN" w:bidi="hi-IN"/>
        </w:rPr>
      </w:pPr>
    </w:p>
    <w:p w:rsidR="0067595A" w:rsidRPr="00A61DB9" w:rsidRDefault="0067595A" w:rsidP="00A61DB9">
      <w:pPr>
        <w:pStyle w:val="1"/>
        <w:numPr>
          <w:ilvl w:val="0"/>
          <w:numId w:val="0"/>
        </w:numPr>
        <w:rPr>
          <w:sz w:val="22"/>
          <w:szCs w:val="22"/>
        </w:rPr>
      </w:pPr>
      <w:r w:rsidRPr="00A61DB9">
        <w:rPr>
          <w:sz w:val="22"/>
          <w:szCs w:val="22"/>
        </w:rPr>
        <w:lastRenderedPageBreak/>
        <w:t xml:space="preserve">Акт приема-передачи </w:t>
      </w:r>
    </w:p>
    <w:p w:rsidR="0067595A" w:rsidRPr="00A61DB9" w:rsidRDefault="0067595A" w:rsidP="00EA2C96">
      <w:pPr>
        <w:pStyle w:val="2"/>
        <w:spacing w:before="40" w:line="240" w:lineRule="atLeast"/>
        <w:rPr>
          <w:sz w:val="22"/>
          <w:szCs w:val="22"/>
        </w:rPr>
      </w:pPr>
      <w:r w:rsidRPr="00A61DB9">
        <w:rPr>
          <w:sz w:val="22"/>
          <w:szCs w:val="22"/>
        </w:rPr>
        <w:t>к Д</w:t>
      </w:r>
      <w:r w:rsidR="00EA2C96" w:rsidRPr="00A61DB9">
        <w:rPr>
          <w:sz w:val="22"/>
          <w:szCs w:val="22"/>
        </w:rPr>
        <w:t xml:space="preserve">оговору купли-продажи </w:t>
      </w:r>
      <w:r w:rsidR="00A61DB9">
        <w:rPr>
          <w:sz w:val="22"/>
          <w:szCs w:val="22"/>
        </w:rPr>
        <w:t>от «_</w:t>
      </w:r>
      <w:r w:rsidRPr="00A61DB9">
        <w:rPr>
          <w:sz w:val="22"/>
          <w:szCs w:val="22"/>
        </w:rPr>
        <w:t>__» _________ 20</w:t>
      </w:r>
      <w:r w:rsidR="00EA2C96" w:rsidRPr="00A61DB9">
        <w:rPr>
          <w:sz w:val="22"/>
          <w:szCs w:val="22"/>
        </w:rPr>
        <w:t>22г. № ___________</w:t>
      </w:r>
    </w:p>
    <w:p w:rsidR="0067595A" w:rsidRPr="00A61DB9" w:rsidRDefault="0067595A" w:rsidP="0067595A">
      <w:pPr>
        <w:tabs>
          <w:tab w:val="left" w:pos="1260"/>
        </w:tabs>
        <w:rPr>
          <w:b/>
          <w:sz w:val="22"/>
          <w:szCs w:val="22"/>
        </w:rPr>
      </w:pPr>
    </w:p>
    <w:p w:rsidR="0067595A" w:rsidRPr="00A61DB9" w:rsidRDefault="00EA2C96" w:rsidP="00EA2C96">
      <w:pPr>
        <w:jc w:val="both"/>
        <w:rPr>
          <w:sz w:val="22"/>
          <w:szCs w:val="22"/>
        </w:rPr>
      </w:pPr>
      <w:r w:rsidRPr="00A61DB9">
        <w:rPr>
          <w:sz w:val="22"/>
          <w:szCs w:val="22"/>
        </w:rPr>
        <w:t>г. Иркутск</w:t>
      </w:r>
      <w:r w:rsidRPr="00A61DB9">
        <w:rPr>
          <w:sz w:val="22"/>
          <w:szCs w:val="22"/>
        </w:rPr>
        <w:tab/>
      </w:r>
      <w:r w:rsidRPr="00A61DB9">
        <w:rPr>
          <w:sz w:val="22"/>
          <w:szCs w:val="22"/>
        </w:rPr>
        <w:tab/>
        <w:t xml:space="preserve">                  </w:t>
      </w:r>
      <w:r w:rsidRPr="00A61DB9">
        <w:rPr>
          <w:sz w:val="22"/>
          <w:szCs w:val="22"/>
        </w:rPr>
        <w:tab/>
        <w:t xml:space="preserve">                                                                 </w:t>
      </w:r>
      <w:r w:rsidR="00A61DB9">
        <w:rPr>
          <w:sz w:val="22"/>
          <w:szCs w:val="22"/>
        </w:rPr>
        <w:t xml:space="preserve"> </w:t>
      </w:r>
      <w:r w:rsidRPr="00A61DB9">
        <w:rPr>
          <w:sz w:val="22"/>
          <w:szCs w:val="22"/>
        </w:rPr>
        <w:t xml:space="preserve"> </w:t>
      </w:r>
      <w:r w:rsidR="00A61DB9">
        <w:rPr>
          <w:sz w:val="22"/>
          <w:szCs w:val="22"/>
        </w:rPr>
        <w:t xml:space="preserve">   </w:t>
      </w:r>
      <w:proofErr w:type="gramStart"/>
      <w:r w:rsidR="00A61DB9">
        <w:rPr>
          <w:sz w:val="22"/>
          <w:szCs w:val="22"/>
        </w:rPr>
        <w:t xml:space="preserve"> </w:t>
      </w:r>
      <w:r w:rsidRPr="00A61DB9">
        <w:rPr>
          <w:sz w:val="22"/>
          <w:szCs w:val="22"/>
        </w:rPr>
        <w:t xml:space="preserve">  «</w:t>
      </w:r>
      <w:proofErr w:type="gramEnd"/>
      <w:r w:rsidRPr="00A61DB9">
        <w:rPr>
          <w:sz w:val="22"/>
          <w:szCs w:val="22"/>
        </w:rPr>
        <w:t>___» __________ 2022 года</w:t>
      </w:r>
    </w:p>
    <w:p w:rsidR="0067595A" w:rsidRPr="00A61DB9" w:rsidRDefault="0067595A" w:rsidP="0067595A">
      <w:pPr>
        <w:shd w:val="clear" w:color="auto" w:fill="FFFFFF"/>
        <w:ind w:firstLine="590"/>
        <w:jc w:val="both"/>
        <w:rPr>
          <w:b/>
          <w:sz w:val="22"/>
          <w:szCs w:val="22"/>
        </w:rPr>
      </w:pPr>
      <w:r w:rsidRPr="00A61DB9">
        <w:rPr>
          <w:sz w:val="22"/>
          <w:szCs w:val="22"/>
        </w:rPr>
        <w:tab/>
      </w:r>
    </w:p>
    <w:p w:rsidR="00EA2C96" w:rsidRPr="00A61DB9" w:rsidRDefault="0067595A" w:rsidP="00A61DB9">
      <w:pPr>
        <w:shd w:val="clear" w:color="auto" w:fill="FFFFFF"/>
        <w:tabs>
          <w:tab w:val="left" w:pos="993"/>
        </w:tabs>
        <w:ind w:firstLine="590"/>
        <w:jc w:val="both"/>
        <w:rPr>
          <w:sz w:val="22"/>
          <w:szCs w:val="22"/>
        </w:rPr>
      </w:pPr>
      <w:r w:rsidRPr="00A61DB9">
        <w:rPr>
          <w:b/>
          <w:sz w:val="22"/>
          <w:szCs w:val="22"/>
        </w:rPr>
        <w:t xml:space="preserve">Областное государственное автономное учреждение «Редакция газеты «Областная» </w:t>
      </w:r>
      <w:r w:rsidRPr="00A61DB9">
        <w:rPr>
          <w:sz w:val="22"/>
          <w:szCs w:val="22"/>
        </w:rPr>
        <w:t>(ОГАУ «Редакция газеты «Областная»),</w:t>
      </w:r>
      <w:r w:rsidRPr="00A61DB9">
        <w:rPr>
          <w:b/>
          <w:sz w:val="22"/>
          <w:szCs w:val="22"/>
        </w:rPr>
        <w:t xml:space="preserve"> </w:t>
      </w:r>
      <w:r w:rsidRPr="00A61DB9">
        <w:rPr>
          <w:sz w:val="22"/>
          <w:szCs w:val="22"/>
        </w:rPr>
        <w:t>именуемое в дальнейшем</w:t>
      </w:r>
      <w:r w:rsidRPr="00A61DB9">
        <w:rPr>
          <w:b/>
          <w:sz w:val="22"/>
          <w:szCs w:val="22"/>
        </w:rPr>
        <w:t xml:space="preserve"> «Продавец», </w:t>
      </w:r>
      <w:r w:rsidRPr="00A61DB9">
        <w:rPr>
          <w:sz w:val="22"/>
          <w:szCs w:val="22"/>
        </w:rPr>
        <w:t>в лице главного редактора Люстрицкого Дмитрия Георгиевича, действующего на основании Устава, с одной стороны, и ___________________________________</w:t>
      </w:r>
      <w:r w:rsidRPr="00A61DB9">
        <w:rPr>
          <w:b/>
          <w:sz w:val="22"/>
          <w:szCs w:val="22"/>
        </w:rPr>
        <w:t xml:space="preserve"> </w:t>
      </w:r>
      <w:r w:rsidRPr="00A61DB9">
        <w:rPr>
          <w:sz w:val="22"/>
          <w:szCs w:val="22"/>
        </w:rPr>
        <w:t xml:space="preserve">в лице ____________________________, действующего на основании ___________ </w:t>
      </w:r>
      <w:r w:rsidRPr="00A61DB9">
        <w:rPr>
          <w:i/>
          <w:sz w:val="22"/>
          <w:szCs w:val="22"/>
        </w:rPr>
        <w:t>(для юридических лиц и ИП)</w:t>
      </w:r>
      <w:r w:rsidRPr="00A61DB9">
        <w:rPr>
          <w:sz w:val="22"/>
          <w:szCs w:val="22"/>
        </w:rPr>
        <w:t xml:space="preserve"> / ______________________ (паспорт ____________________, адрес регистрации: __________________________) </w:t>
      </w:r>
      <w:r w:rsidRPr="00A61DB9">
        <w:rPr>
          <w:i/>
          <w:sz w:val="22"/>
          <w:szCs w:val="22"/>
        </w:rPr>
        <w:t>(для физических лиц),</w:t>
      </w:r>
      <w:r w:rsidRPr="00A61DB9">
        <w:rPr>
          <w:sz w:val="22"/>
          <w:szCs w:val="22"/>
        </w:rPr>
        <w:t xml:space="preserve"> именуемое(-</w:t>
      </w:r>
      <w:proofErr w:type="spellStart"/>
      <w:r w:rsidRPr="00A61DB9">
        <w:rPr>
          <w:sz w:val="22"/>
          <w:szCs w:val="22"/>
        </w:rPr>
        <w:t>ый</w:t>
      </w:r>
      <w:proofErr w:type="spellEnd"/>
      <w:r w:rsidRPr="00A61DB9">
        <w:rPr>
          <w:sz w:val="22"/>
          <w:szCs w:val="22"/>
        </w:rPr>
        <w:t>) в дальнейшем</w:t>
      </w:r>
      <w:r w:rsidRPr="00A61DB9">
        <w:rPr>
          <w:b/>
          <w:sz w:val="22"/>
          <w:szCs w:val="22"/>
        </w:rPr>
        <w:t xml:space="preserve"> «Покупатель»</w:t>
      </w:r>
      <w:r w:rsidRPr="00A61DB9">
        <w:rPr>
          <w:sz w:val="22"/>
          <w:szCs w:val="22"/>
        </w:rPr>
        <w:t xml:space="preserve">, с другой стороны, именуемые в дальнейшем «Стороны», </w:t>
      </w:r>
      <w:r w:rsidR="00EA2C96" w:rsidRPr="00A61DB9">
        <w:rPr>
          <w:sz w:val="22"/>
          <w:szCs w:val="22"/>
        </w:rPr>
        <w:t xml:space="preserve"> составили настоящий Акт </w:t>
      </w:r>
      <w:r w:rsidR="00EA2C96" w:rsidRPr="00A61DB9">
        <w:rPr>
          <w:snapToGrid w:val="0"/>
          <w:sz w:val="22"/>
          <w:szCs w:val="22"/>
        </w:rPr>
        <w:t>приема-передачи к договору купли-продажи от «___»____________2022г. №__________</w:t>
      </w:r>
      <w:r w:rsidR="00EA2C96" w:rsidRPr="00A61DB9">
        <w:rPr>
          <w:sz w:val="22"/>
          <w:szCs w:val="22"/>
        </w:rPr>
        <w:t xml:space="preserve"> о нижеследующем:</w:t>
      </w:r>
    </w:p>
    <w:p w:rsidR="00EA2C96" w:rsidRPr="00A61DB9" w:rsidRDefault="00EA2C96" w:rsidP="00A61DB9">
      <w:pPr>
        <w:shd w:val="clear" w:color="auto" w:fill="FFFFFF"/>
        <w:tabs>
          <w:tab w:val="left" w:pos="993"/>
        </w:tabs>
        <w:ind w:firstLine="590"/>
        <w:jc w:val="both"/>
        <w:rPr>
          <w:sz w:val="22"/>
          <w:szCs w:val="22"/>
        </w:rPr>
      </w:pPr>
    </w:p>
    <w:p w:rsidR="00A61DB9" w:rsidRPr="00A61DB9" w:rsidRDefault="00A61DB9" w:rsidP="00A61DB9">
      <w:pPr>
        <w:pStyle w:val="aa"/>
        <w:numPr>
          <w:ilvl w:val="1"/>
          <w:numId w:val="7"/>
        </w:numPr>
        <w:ind w:left="0" w:firstLine="709"/>
        <w:jc w:val="both"/>
        <w:rPr>
          <w:sz w:val="22"/>
          <w:szCs w:val="22"/>
        </w:rPr>
      </w:pPr>
      <w:r w:rsidRPr="00A61DB9">
        <w:rPr>
          <w:sz w:val="22"/>
          <w:szCs w:val="22"/>
        </w:rPr>
        <w:t>Продавец передает в собственность Покупателя, а Покупатель принимает следующее имущество:</w:t>
      </w:r>
    </w:p>
    <w:tbl>
      <w:tblPr>
        <w:tblW w:w="1019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14"/>
        <w:gridCol w:w="6975"/>
        <w:gridCol w:w="1275"/>
        <w:gridCol w:w="1134"/>
      </w:tblGrid>
      <w:tr w:rsidR="007D6304" w:rsidRPr="00EC07F0" w:rsidTr="007D6304">
        <w:trPr>
          <w:trHeight w:val="240"/>
          <w:tblCellSpacing w:w="0" w:type="dxa"/>
        </w:trPr>
        <w:tc>
          <w:tcPr>
            <w:tcW w:w="814" w:type="dxa"/>
            <w:tcBorders>
              <w:top w:val="outset" w:sz="6" w:space="0" w:color="000000"/>
              <w:left w:val="outset" w:sz="6" w:space="0" w:color="000000"/>
              <w:bottom w:val="outset" w:sz="6" w:space="0" w:color="000000"/>
              <w:right w:val="outset" w:sz="6" w:space="0" w:color="000000"/>
            </w:tcBorders>
            <w:vAlign w:val="center"/>
            <w:hideMark/>
          </w:tcPr>
          <w:p w:rsidR="007D6304" w:rsidRPr="00EC07F0" w:rsidRDefault="007D6304" w:rsidP="002B4E5B">
            <w:pPr>
              <w:spacing w:before="100" w:beforeAutospacing="1" w:after="115" w:line="240" w:lineRule="atLeast"/>
              <w:jc w:val="center"/>
              <w:rPr>
                <w:color w:val="000000"/>
                <w:sz w:val="28"/>
                <w:szCs w:val="28"/>
              </w:rPr>
            </w:pPr>
            <w:r w:rsidRPr="00EC07F0">
              <w:rPr>
                <w:color w:val="000000"/>
                <w:sz w:val="28"/>
                <w:szCs w:val="28"/>
              </w:rPr>
              <w:t>№</w:t>
            </w:r>
            <w:r w:rsidRPr="00EC07F0">
              <w:rPr>
                <w:color w:val="000000"/>
              </w:rPr>
              <w:t>п/п</w:t>
            </w:r>
          </w:p>
        </w:tc>
        <w:tc>
          <w:tcPr>
            <w:tcW w:w="6975" w:type="dxa"/>
            <w:tcBorders>
              <w:top w:val="outset" w:sz="6" w:space="0" w:color="000000"/>
              <w:left w:val="outset" w:sz="6" w:space="0" w:color="000000"/>
              <w:bottom w:val="outset" w:sz="6" w:space="0" w:color="000000"/>
              <w:right w:val="outset" w:sz="6" w:space="0" w:color="000000"/>
            </w:tcBorders>
            <w:vAlign w:val="center"/>
            <w:hideMark/>
          </w:tcPr>
          <w:p w:rsidR="007D6304" w:rsidRPr="00EC07F0" w:rsidRDefault="007D6304" w:rsidP="002B4E5B">
            <w:pPr>
              <w:spacing w:before="100" w:beforeAutospacing="1" w:after="115" w:line="240" w:lineRule="atLeast"/>
              <w:jc w:val="center"/>
              <w:rPr>
                <w:color w:val="000000"/>
                <w:sz w:val="28"/>
                <w:szCs w:val="28"/>
              </w:rPr>
            </w:pPr>
            <w:r w:rsidRPr="00EC07F0">
              <w:rPr>
                <w:color w:val="000000"/>
              </w:rPr>
              <w:t>Наименование имущества</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7D6304" w:rsidRPr="00EC07F0" w:rsidRDefault="007D6304" w:rsidP="002B4E5B">
            <w:pPr>
              <w:spacing w:before="100" w:beforeAutospacing="1" w:after="115" w:line="240" w:lineRule="atLeast"/>
              <w:jc w:val="center"/>
              <w:rPr>
                <w:color w:val="000000"/>
                <w:sz w:val="28"/>
                <w:szCs w:val="28"/>
              </w:rPr>
            </w:pPr>
            <w:r w:rsidRPr="00EC07F0">
              <w:rPr>
                <w:color w:val="000000"/>
              </w:rPr>
              <w:t>Кол-во</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7D6304" w:rsidRPr="00EC07F0" w:rsidRDefault="007D6304" w:rsidP="002B4E5B">
            <w:pPr>
              <w:spacing w:before="100" w:beforeAutospacing="1"/>
              <w:jc w:val="center"/>
              <w:rPr>
                <w:color w:val="000000"/>
                <w:sz w:val="28"/>
                <w:szCs w:val="28"/>
              </w:rPr>
            </w:pPr>
            <w:r w:rsidRPr="00EC07F0">
              <w:rPr>
                <w:color w:val="000000"/>
              </w:rPr>
              <w:t>Ед.</w:t>
            </w:r>
          </w:p>
          <w:p w:rsidR="007D6304" w:rsidRPr="00EC07F0" w:rsidRDefault="007D6304" w:rsidP="002B4E5B">
            <w:pPr>
              <w:spacing w:before="100" w:beforeAutospacing="1" w:after="115" w:line="240" w:lineRule="atLeast"/>
              <w:jc w:val="center"/>
              <w:rPr>
                <w:color w:val="000000"/>
                <w:sz w:val="28"/>
                <w:szCs w:val="28"/>
              </w:rPr>
            </w:pPr>
            <w:r w:rsidRPr="00EC07F0">
              <w:rPr>
                <w:color w:val="000000"/>
              </w:rPr>
              <w:t>из-</w:t>
            </w:r>
            <w:proofErr w:type="spellStart"/>
            <w:r w:rsidRPr="00EC07F0">
              <w:rPr>
                <w:color w:val="000000"/>
              </w:rPr>
              <w:t>ния</w:t>
            </w:r>
            <w:proofErr w:type="spellEnd"/>
          </w:p>
        </w:tc>
      </w:tr>
      <w:tr w:rsidR="007D6304" w:rsidRPr="00EC07F0" w:rsidTr="007D6304">
        <w:trPr>
          <w:trHeight w:val="195"/>
          <w:tblCellSpacing w:w="0" w:type="dxa"/>
        </w:trPr>
        <w:tc>
          <w:tcPr>
            <w:tcW w:w="814" w:type="dxa"/>
            <w:tcBorders>
              <w:top w:val="outset" w:sz="6" w:space="0" w:color="000000"/>
              <w:left w:val="outset" w:sz="6" w:space="0" w:color="000000"/>
              <w:bottom w:val="outset" w:sz="6" w:space="0" w:color="000000"/>
              <w:right w:val="outset" w:sz="6" w:space="0" w:color="000000"/>
            </w:tcBorders>
            <w:vAlign w:val="center"/>
            <w:hideMark/>
          </w:tcPr>
          <w:p w:rsidR="007D6304" w:rsidRPr="00EC07F0" w:rsidRDefault="007D6304" w:rsidP="002B4E5B">
            <w:pPr>
              <w:spacing w:before="100" w:beforeAutospacing="1" w:after="115" w:line="195" w:lineRule="atLeast"/>
              <w:jc w:val="center"/>
              <w:rPr>
                <w:color w:val="000000"/>
                <w:sz w:val="28"/>
                <w:szCs w:val="28"/>
              </w:rPr>
            </w:pPr>
            <w:r w:rsidRPr="00EC07F0">
              <w:rPr>
                <w:color w:val="000000"/>
              </w:rPr>
              <w:t>1</w:t>
            </w:r>
          </w:p>
        </w:tc>
        <w:tc>
          <w:tcPr>
            <w:tcW w:w="6975" w:type="dxa"/>
            <w:tcBorders>
              <w:top w:val="outset" w:sz="6" w:space="0" w:color="000000"/>
              <w:left w:val="outset" w:sz="6" w:space="0" w:color="000000"/>
              <w:bottom w:val="outset" w:sz="6" w:space="0" w:color="000000"/>
              <w:right w:val="outset" w:sz="6" w:space="0" w:color="000000"/>
            </w:tcBorders>
            <w:vAlign w:val="center"/>
            <w:hideMark/>
          </w:tcPr>
          <w:p w:rsidR="007D6304" w:rsidRPr="00EC07F0" w:rsidRDefault="007D6304" w:rsidP="002B4E5B">
            <w:pPr>
              <w:spacing w:before="100" w:beforeAutospacing="1" w:after="115"/>
              <w:rPr>
                <w:color w:val="000000"/>
                <w:szCs w:val="28"/>
              </w:rPr>
            </w:pP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7D6304" w:rsidRPr="00EC07F0" w:rsidRDefault="007D6304" w:rsidP="002B4E5B">
            <w:pPr>
              <w:spacing w:before="100" w:beforeAutospacing="1" w:after="115"/>
              <w:jc w:val="center"/>
              <w:rPr>
                <w:color w:val="000000"/>
                <w:szCs w:val="28"/>
              </w:rPr>
            </w:pP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7D6304" w:rsidRPr="00EC07F0" w:rsidRDefault="007D6304" w:rsidP="002B4E5B">
            <w:pPr>
              <w:spacing w:before="100" w:beforeAutospacing="1" w:after="115"/>
              <w:jc w:val="center"/>
              <w:rPr>
                <w:color w:val="000000"/>
                <w:szCs w:val="28"/>
              </w:rPr>
            </w:pPr>
          </w:p>
        </w:tc>
      </w:tr>
    </w:tbl>
    <w:p w:rsidR="00A61DB9" w:rsidRPr="00A61DB9" w:rsidRDefault="00A61DB9" w:rsidP="00A61DB9">
      <w:pPr>
        <w:rPr>
          <w:sz w:val="22"/>
          <w:szCs w:val="22"/>
        </w:rPr>
      </w:pPr>
    </w:p>
    <w:p w:rsidR="0067595A" w:rsidRPr="00A61DB9" w:rsidRDefault="0067595A" w:rsidP="00A61DB9">
      <w:pPr>
        <w:pStyle w:val="aa"/>
        <w:numPr>
          <w:ilvl w:val="1"/>
          <w:numId w:val="7"/>
        </w:numPr>
        <w:ind w:left="0" w:firstLine="709"/>
        <w:jc w:val="both"/>
        <w:rPr>
          <w:sz w:val="22"/>
          <w:szCs w:val="22"/>
        </w:rPr>
      </w:pPr>
      <w:r w:rsidRPr="00A61DB9">
        <w:rPr>
          <w:sz w:val="22"/>
          <w:szCs w:val="22"/>
        </w:rPr>
        <w:t xml:space="preserve">Покупатель принял </w:t>
      </w:r>
      <w:r w:rsidR="00A61DB9" w:rsidRPr="00A61DB9">
        <w:rPr>
          <w:sz w:val="22"/>
          <w:szCs w:val="22"/>
        </w:rPr>
        <w:t>выше</w:t>
      </w:r>
      <w:r w:rsidRPr="00A61DB9">
        <w:rPr>
          <w:sz w:val="22"/>
          <w:szCs w:val="22"/>
        </w:rPr>
        <w:t xml:space="preserve">указанное </w:t>
      </w:r>
      <w:r w:rsidR="00A61DB9" w:rsidRPr="00A61DB9">
        <w:rPr>
          <w:sz w:val="22"/>
          <w:szCs w:val="22"/>
        </w:rPr>
        <w:t>и</w:t>
      </w:r>
      <w:r w:rsidRPr="00A61DB9">
        <w:rPr>
          <w:sz w:val="22"/>
          <w:szCs w:val="22"/>
        </w:rPr>
        <w:t>мущество полностью в таком виде, в каком оно было на момент подписания Договора.</w:t>
      </w:r>
    </w:p>
    <w:p w:rsidR="0067595A" w:rsidRPr="00A61DB9" w:rsidRDefault="0067595A" w:rsidP="00A61DB9">
      <w:pPr>
        <w:pStyle w:val="aa"/>
        <w:numPr>
          <w:ilvl w:val="1"/>
          <w:numId w:val="7"/>
        </w:numPr>
        <w:ind w:left="0" w:firstLine="709"/>
        <w:jc w:val="both"/>
        <w:rPr>
          <w:snapToGrid w:val="0"/>
          <w:sz w:val="22"/>
          <w:szCs w:val="22"/>
        </w:rPr>
      </w:pPr>
      <w:r w:rsidRPr="00A61DB9">
        <w:rPr>
          <w:sz w:val="22"/>
          <w:szCs w:val="22"/>
        </w:rPr>
        <w:t>Имущество осмотрено Покуп</w:t>
      </w:r>
      <w:r w:rsidR="00A61DB9" w:rsidRPr="00A61DB9">
        <w:rPr>
          <w:sz w:val="22"/>
          <w:szCs w:val="22"/>
        </w:rPr>
        <w:t>ателем, претензий по состоянию и</w:t>
      </w:r>
      <w:r w:rsidRPr="00A61DB9">
        <w:rPr>
          <w:sz w:val="22"/>
          <w:szCs w:val="22"/>
        </w:rPr>
        <w:t>мущества нет.</w:t>
      </w:r>
    </w:p>
    <w:p w:rsidR="0067595A" w:rsidRPr="00A61DB9" w:rsidRDefault="00A61DB9" w:rsidP="00A61DB9">
      <w:pPr>
        <w:ind w:firstLine="709"/>
        <w:contextualSpacing/>
        <w:jc w:val="both"/>
        <w:rPr>
          <w:sz w:val="22"/>
          <w:szCs w:val="22"/>
        </w:rPr>
      </w:pPr>
      <w:r w:rsidRPr="00A61DB9">
        <w:rPr>
          <w:sz w:val="22"/>
          <w:szCs w:val="22"/>
        </w:rPr>
        <w:t xml:space="preserve">1.4. </w:t>
      </w:r>
      <w:r w:rsidR="0067595A" w:rsidRPr="00A61DB9">
        <w:rPr>
          <w:sz w:val="22"/>
          <w:szCs w:val="22"/>
        </w:rPr>
        <w:t>Обязанность по оплате имущества выполнена Покупателем в полном объеме в соответствии с условиями Договора. Стороны взаимных претензий друг к другу не имеют.</w:t>
      </w:r>
    </w:p>
    <w:p w:rsidR="0067595A" w:rsidRPr="00A61DB9" w:rsidRDefault="00A61DB9" w:rsidP="00A61DB9">
      <w:pPr>
        <w:ind w:firstLine="709"/>
        <w:contextualSpacing/>
        <w:jc w:val="both"/>
        <w:rPr>
          <w:sz w:val="22"/>
          <w:szCs w:val="22"/>
        </w:rPr>
      </w:pPr>
      <w:r w:rsidRPr="00A61DB9">
        <w:rPr>
          <w:sz w:val="22"/>
          <w:szCs w:val="22"/>
        </w:rPr>
        <w:t>1.5.</w:t>
      </w:r>
      <w:r w:rsidR="0067595A" w:rsidRPr="00A61DB9">
        <w:rPr>
          <w:sz w:val="22"/>
          <w:szCs w:val="22"/>
        </w:rPr>
        <w:t xml:space="preserve"> Имущество считается переданным Покупателю по настоящему Договору </w:t>
      </w:r>
      <w:r w:rsidRPr="00A61DB9">
        <w:rPr>
          <w:sz w:val="22"/>
          <w:szCs w:val="22"/>
        </w:rPr>
        <w:t>с момента</w:t>
      </w:r>
      <w:r w:rsidR="0067595A" w:rsidRPr="00A61DB9">
        <w:rPr>
          <w:sz w:val="22"/>
          <w:szCs w:val="22"/>
        </w:rPr>
        <w:t xml:space="preserve"> подписания акта приема-передачи имущества Сторонами.</w:t>
      </w:r>
    </w:p>
    <w:p w:rsidR="0067595A" w:rsidRPr="00A61DB9" w:rsidRDefault="00A61DB9" w:rsidP="00A61DB9">
      <w:pPr>
        <w:ind w:firstLine="709"/>
        <w:contextualSpacing/>
        <w:jc w:val="both"/>
        <w:rPr>
          <w:sz w:val="22"/>
          <w:szCs w:val="22"/>
        </w:rPr>
      </w:pPr>
      <w:r w:rsidRPr="00A61DB9">
        <w:rPr>
          <w:sz w:val="22"/>
          <w:szCs w:val="22"/>
        </w:rPr>
        <w:t>1.6.</w:t>
      </w:r>
      <w:r w:rsidR="0067595A" w:rsidRPr="00A61DB9">
        <w:rPr>
          <w:sz w:val="22"/>
          <w:szCs w:val="22"/>
        </w:rPr>
        <w:t xml:space="preserve"> Настоящий Акт приема-передачи Имущества составлен в</w:t>
      </w:r>
      <w:r w:rsidRPr="00A61DB9">
        <w:rPr>
          <w:sz w:val="22"/>
          <w:szCs w:val="22"/>
        </w:rPr>
        <w:t xml:space="preserve"> 2</w:t>
      </w:r>
      <w:r w:rsidR="0067595A" w:rsidRPr="00A61DB9">
        <w:rPr>
          <w:sz w:val="22"/>
          <w:szCs w:val="22"/>
        </w:rPr>
        <w:t xml:space="preserve"> (</w:t>
      </w:r>
      <w:r w:rsidRPr="00A61DB9">
        <w:rPr>
          <w:sz w:val="22"/>
          <w:szCs w:val="22"/>
        </w:rPr>
        <w:t>дву</w:t>
      </w:r>
      <w:r w:rsidR="0067595A" w:rsidRPr="00A61DB9">
        <w:rPr>
          <w:sz w:val="22"/>
          <w:szCs w:val="22"/>
        </w:rPr>
        <w:t>х) экземплярах, имеющих одинаковую юридическую силу, по одному для каждой их Сторон</w:t>
      </w:r>
      <w:r w:rsidRPr="00A61DB9">
        <w:rPr>
          <w:sz w:val="22"/>
          <w:szCs w:val="22"/>
        </w:rPr>
        <w:t>.</w:t>
      </w:r>
    </w:p>
    <w:p w:rsidR="0067595A" w:rsidRPr="00A61DB9" w:rsidRDefault="0067595A" w:rsidP="00A61DB9">
      <w:pPr>
        <w:ind w:firstLine="720"/>
        <w:jc w:val="both"/>
        <w:rPr>
          <w:sz w:val="22"/>
          <w:szCs w:val="22"/>
        </w:rPr>
      </w:pPr>
    </w:p>
    <w:p w:rsidR="00A61DB9" w:rsidRPr="00684ADC" w:rsidRDefault="00A61DB9" w:rsidP="00A61DB9">
      <w:pPr>
        <w:jc w:val="center"/>
        <w:rPr>
          <w:rFonts w:eastAsia="Arial"/>
          <w:b/>
          <w:color w:val="000000"/>
          <w:sz w:val="24"/>
          <w:szCs w:val="24"/>
          <w:lang w:eastAsia="zh-CN" w:bidi="hi-IN"/>
        </w:rPr>
      </w:pPr>
      <w:r>
        <w:rPr>
          <w:rFonts w:eastAsia="Arial"/>
          <w:b/>
          <w:color w:val="000000"/>
          <w:sz w:val="24"/>
          <w:szCs w:val="24"/>
          <w:lang w:eastAsia="zh-CN" w:bidi="hi-IN"/>
        </w:rPr>
        <w:t>Подписи С</w:t>
      </w:r>
      <w:r w:rsidRPr="00684ADC">
        <w:rPr>
          <w:rFonts w:eastAsia="Arial"/>
          <w:b/>
          <w:color w:val="000000"/>
          <w:sz w:val="24"/>
          <w:szCs w:val="24"/>
          <w:lang w:eastAsia="zh-CN" w:bidi="hi-IN"/>
        </w:rPr>
        <w:t>торон</w:t>
      </w:r>
    </w:p>
    <w:tbl>
      <w:tblPr>
        <w:tblW w:w="10348" w:type="dxa"/>
        <w:tblLook w:val="01E0" w:firstRow="1" w:lastRow="1" w:firstColumn="1" w:lastColumn="1" w:noHBand="0" w:noVBand="0"/>
      </w:tblPr>
      <w:tblGrid>
        <w:gridCol w:w="4928"/>
        <w:gridCol w:w="5420"/>
      </w:tblGrid>
      <w:tr w:rsidR="00A61DB9" w:rsidRPr="00C70F80" w:rsidTr="00CE7E1E">
        <w:tc>
          <w:tcPr>
            <w:tcW w:w="4928" w:type="dxa"/>
            <w:tcBorders>
              <w:top w:val="nil"/>
              <w:left w:val="nil"/>
              <w:bottom w:val="nil"/>
              <w:right w:val="nil"/>
            </w:tcBorders>
          </w:tcPr>
          <w:p w:rsidR="00A61DB9" w:rsidRPr="00C70F80" w:rsidRDefault="00A61DB9" w:rsidP="00CE7E1E">
            <w:pPr>
              <w:jc w:val="center"/>
              <w:rPr>
                <w:rFonts w:eastAsia="Arial"/>
                <w:b/>
                <w:bCs/>
                <w:color w:val="000000"/>
                <w:sz w:val="22"/>
                <w:szCs w:val="22"/>
                <w:lang w:eastAsia="zh-CN" w:bidi="hi-IN"/>
              </w:rPr>
            </w:pPr>
            <w:r w:rsidRPr="00C70F80">
              <w:rPr>
                <w:rFonts w:eastAsia="Arial"/>
                <w:b/>
                <w:bCs/>
                <w:color w:val="000000"/>
                <w:sz w:val="22"/>
                <w:szCs w:val="22"/>
                <w:lang w:eastAsia="zh-CN" w:bidi="hi-IN"/>
              </w:rPr>
              <w:t>Продавец</w:t>
            </w:r>
          </w:p>
        </w:tc>
        <w:tc>
          <w:tcPr>
            <w:tcW w:w="5420" w:type="dxa"/>
            <w:tcBorders>
              <w:top w:val="nil"/>
              <w:left w:val="nil"/>
              <w:bottom w:val="nil"/>
              <w:right w:val="nil"/>
            </w:tcBorders>
          </w:tcPr>
          <w:p w:rsidR="00A61DB9" w:rsidRPr="00C70F80" w:rsidRDefault="00A61DB9" w:rsidP="00CE7E1E">
            <w:pPr>
              <w:jc w:val="center"/>
              <w:rPr>
                <w:rFonts w:eastAsia="Arial"/>
                <w:b/>
                <w:bCs/>
                <w:color w:val="000000"/>
                <w:sz w:val="22"/>
                <w:szCs w:val="22"/>
                <w:lang w:eastAsia="zh-CN" w:bidi="hi-IN"/>
              </w:rPr>
            </w:pPr>
            <w:r w:rsidRPr="00C70F80">
              <w:rPr>
                <w:rFonts w:eastAsia="Arial"/>
                <w:b/>
                <w:bCs/>
                <w:color w:val="000000"/>
                <w:sz w:val="22"/>
                <w:szCs w:val="22"/>
                <w:lang w:eastAsia="zh-CN" w:bidi="hi-IN"/>
              </w:rPr>
              <w:t>Покупатель</w:t>
            </w:r>
          </w:p>
        </w:tc>
      </w:tr>
      <w:tr w:rsidR="00A61DB9" w:rsidRPr="00C70F80" w:rsidTr="00CE7E1E">
        <w:tc>
          <w:tcPr>
            <w:tcW w:w="4928" w:type="dxa"/>
            <w:vMerge w:val="restart"/>
            <w:tcBorders>
              <w:top w:val="nil"/>
              <w:left w:val="nil"/>
              <w:right w:val="nil"/>
            </w:tcBorders>
          </w:tcPr>
          <w:p w:rsidR="00A61DB9" w:rsidRPr="00C70F80" w:rsidRDefault="00A61DB9" w:rsidP="00CE7E1E">
            <w:pPr>
              <w:rPr>
                <w:rFonts w:eastAsia="Arial"/>
                <w:color w:val="000000"/>
                <w:sz w:val="22"/>
                <w:szCs w:val="22"/>
                <w:lang w:eastAsia="zh-CN" w:bidi="hi-IN"/>
              </w:rPr>
            </w:pPr>
            <w:r w:rsidRPr="00C70F80">
              <w:rPr>
                <w:rFonts w:eastAsia="Arial"/>
                <w:color w:val="000000"/>
                <w:sz w:val="22"/>
                <w:szCs w:val="22"/>
                <w:lang w:eastAsia="zh-CN" w:bidi="hi-IN"/>
              </w:rPr>
              <w:t xml:space="preserve">Областное государственное автономное учреждение </w:t>
            </w:r>
          </w:p>
          <w:p w:rsidR="00A61DB9" w:rsidRPr="00C70F80" w:rsidRDefault="00A61DB9" w:rsidP="00CE7E1E">
            <w:pPr>
              <w:rPr>
                <w:rFonts w:eastAsia="Arial"/>
                <w:color w:val="000000"/>
                <w:sz w:val="22"/>
                <w:szCs w:val="22"/>
                <w:lang w:eastAsia="zh-CN" w:bidi="hi-IN"/>
              </w:rPr>
            </w:pPr>
            <w:r w:rsidRPr="00C70F80">
              <w:rPr>
                <w:rFonts w:eastAsia="Arial"/>
                <w:color w:val="000000"/>
                <w:sz w:val="22"/>
                <w:szCs w:val="22"/>
                <w:lang w:eastAsia="zh-CN" w:bidi="hi-IN"/>
              </w:rPr>
              <w:t xml:space="preserve">«Редакция газеты «Областная» </w:t>
            </w:r>
          </w:p>
          <w:p w:rsidR="00A61DB9" w:rsidRPr="00C70F80" w:rsidRDefault="00A61DB9" w:rsidP="00CE7E1E">
            <w:pPr>
              <w:rPr>
                <w:rFonts w:eastAsia="Arial"/>
                <w:color w:val="000000"/>
                <w:sz w:val="22"/>
                <w:szCs w:val="22"/>
                <w:lang w:eastAsia="zh-CN" w:bidi="hi-IN"/>
              </w:rPr>
            </w:pPr>
            <w:r w:rsidRPr="00C70F80">
              <w:rPr>
                <w:rFonts w:eastAsia="Arial"/>
                <w:color w:val="000000"/>
                <w:sz w:val="22"/>
                <w:szCs w:val="22"/>
                <w:lang w:eastAsia="zh-CN" w:bidi="hi-IN"/>
              </w:rPr>
              <w:t>(ОГАУ «Редакция газеты «Областная»)</w:t>
            </w:r>
          </w:p>
          <w:p w:rsidR="00A61DB9" w:rsidRDefault="00A61DB9" w:rsidP="00CE7E1E">
            <w:pPr>
              <w:rPr>
                <w:rFonts w:eastAsia="Arial"/>
                <w:color w:val="000000"/>
                <w:sz w:val="22"/>
                <w:szCs w:val="22"/>
                <w:lang w:eastAsia="zh-CN" w:bidi="hi-IN"/>
              </w:rPr>
            </w:pPr>
          </w:p>
          <w:p w:rsidR="00A61DB9" w:rsidRDefault="00A61DB9" w:rsidP="00CE7E1E">
            <w:pPr>
              <w:rPr>
                <w:rFonts w:eastAsia="Arial"/>
                <w:color w:val="000000"/>
                <w:sz w:val="22"/>
                <w:szCs w:val="22"/>
                <w:lang w:eastAsia="zh-CN" w:bidi="hi-IN"/>
              </w:rPr>
            </w:pPr>
          </w:p>
          <w:p w:rsidR="00A61DB9" w:rsidRPr="00C70F80" w:rsidRDefault="00A61DB9" w:rsidP="00CE7E1E">
            <w:pPr>
              <w:rPr>
                <w:rFonts w:eastAsia="Arial"/>
                <w:color w:val="000000"/>
                <w:sz w:val="22"/>
                <w:szCs w:val="22"/>
                <w:lang w:eastAsia="zh-CN" w:bidi="hi-IN"/>
              </w:rPr>
            </w:pPr>
          </w:p>
          <w:p w:rsidR="00A61DB9" w:rsidRDefault="00A61DB9" w:rsidP="00CE7E1E">
            <w:pPr>
              <w:rPr>
                <w:rFonts w:eastAsia="Arial"/>
                <w:color w:val="000000"/>
                <w:sz w:val="22"/>
                <w:szCs w:val="22"/>
                <w:lang w:eastAsia="zh-CN" w:bidi="hi-IN"/>
              </w:rPr>
            </w:pPr>
            <w:r w:rsidRPr="00C70F80">
              <w:rPr>
                <w:rFonts w:eastAsia="Arial"/>
                <w:color w:val="000000"/>
                <w:sz w:val="22"/>
                <w:szCs w:val="22"/>
                <w:lang w:eastAsia="zh-CN" w:bidi="hi-IN"/>
              </w:rPr>
              <w:t xml:space="preserve">Главный редактор </w:t>
            </w:r>
          </w:p>
          <w:p w:rsidR="00A61DB9" w:rsidRPr="00C70F80" w:rsidRDefault="00A61DB9" w:rsidP="00CE7E1E">
            <w:pPr>
              <w:rPr>
                <w:rFonts w:eastAsia="Arial"/>
                <w:color w:val="000000"/>
                <w:sz w:val="22"/>
                <w:szCs w:val="22"/>
                <w:lang w:eastAsia="zh-CN" w:bidi="hi-IN"/>
              </w:rPr>
            </w:pPr>
            <w:r w:rsidRPr="0067595A">
              <w:rPr>
                <w:rFonts w:eastAsia="Arial"/>
                <w:color w:val="000000"/>
                <w:sz w:val="22"/>
                <w:szCs w:val="22"/>
                <w:lang w:eastAsia="zh-CN" w:bidi="hi-IN"/>
              </w:rPr>
              <w:t>______________________/Д.Г. Люстрицкий/</w:t>
            </w:r>
          </w:p>
        </w:tc>
        <w:tc>
          <w:tcPr>
            <w:tcW w:w="5420" w:type="dxa"/>
            <w:tcBorders>
              <w:top w:val="nil"/>
              <w:left w:val="nil"/>
              <w:bottom w:val="nil"/>
              <w:right w:val="nil"/>
            </w:tcBorders>
          </w:tcPr>
          <w:p w:rsidR="00A61DB9" w:rsidRPr="00C70F80" w:rsidRDefault="00A61DB9" w:rsidP="00CE7E1E">
            <w:pPr>
              <w:tabs>
                <w:tab w:val="left" w:pos="1260"/>
              </w:tabs>
              <w:rPr>
                <w:i/>
                <w:sz w:val="22"/>
                <w:szCs w:val="22"/>
              </w:rPr>
            </w:pPr>
            <w:r w:rsidRPr="00C70F80">
              <w:rPr>
                <w:i/>
                <w:sz w:val="22"/>
                <w:szCs w:val="22"/>
              </w:rPr>
              <w:t>(для юридических лиц)</w:t>
            </w:r>
          </w:p>
          <w:p w:rsidR="00A61DB9" w:rsidRPr="00C70F80" w:rsidRDefault="00A61DB9" w:rsidP="00CE7E1E">
            <w:pPr>
              <w:tabs>
                <w:tab w:val="left" w:pos="1260"/>
              </w:tabs>
              <w:rPr>
                <w:sz w:val="22"/>
                <w:szCs w:val="22"/>
              </w:rPr>
            </w:pPr>
            <w:r w:rsidRPr="00C70F80">
              <w:rPr>
                <w:sz w:val="22"/>
                <w:szCs w:val="22"/>
              </w:rPr>
              <w:t>Наименование _______</w:t>
            </w:r>
            <w:r>
              <w:rPr>
                <w:sz w:val="22"/>
                <w:szCs w:val="22"/>
              </w:rPr>
              <w:t>_______</w:t>
            </w:r>
            <w:r w:rsidRPr="00C70F80">
              <w:rPr>
                <w:sz w:val="22"/>
                <w:szCs w:val="22"/>
              </w:rPr>
              <w:t>_________</w:t>
            </w:r>
          </w:p>
          <w:p w:rsidR="00A61DB9" w:rsidRDefault="00A61DB9" w:rsidP="00CE7E1E">
            <w:pPr>
              <w:tabs>
                <w:tab w:val="left" w:pos="1260"/>
              </w:tabs>
              <w:rPr>
                <w:i/>
                <w:sz w:val="22"/>
                <w:szCs w:val="22"/>
              </w:rPr>
            </w:pPr>
          </w:p>
          <w:p w:rsidR="00A61DB9" w:rsidRPr="00C70F80" w:rsidRDefault="00A61DB9" w:rsidP="00CE7E1E">
            <w:pPr>
              <w:tabs>
                <w:tab w:val="left" w:pos="1260"/>
              </w:tabs>
              <w:rPr>
                <w:i/>
                <w:sz w:val="22"/>
                <w:szCs w:val="22"/>
              </w:rPr>
            </w:pPr>
            <w:r w:rsidRPr="00C70F80">
              <w:rPr>
                <w:i/>
                <w:sz w:val="22"/>
                <w:szCs w:val="22"/>
              </w:rPr>
              <w:t>(для физических лиц)</w:t>
            </w:r>
          </w:p>
          <w:p w:rsidR="00A61DB9" w:rsidRPr="00C70F80" w:rsidRDefault="00A61DB9" w:rsidP="00CE7E1E">
            <w:pPr>
              <w:tabs>
                <w:tab w:val="left" w:pos="1260"/>
              </w:tabs>
              <w:rPr>
                <w:sz w:val="22"/>
                <w:szCs w:val="22"/>
              </w:rPr>
            </w:pPr>
            <w:proofErr w:type="gramStart"/>
            <w:r w:rsidRPr="00C70F80">
              <w:rPr>
                <w:sz w:val="22"/>
                <w:szCs w:val="22"/>
              </w:rPr>
              <w:t>Фамилия ,</w:t>
            </w:r>
            <w:proofErr w:type="gramEnd"/>
            <w:r w:rsidRPr="00C70F80">
              <w:rPr>
                <w:sz w:val="22"/>
                <w:szCs w:val="22"/>
              </w:rPr>
              <w:t xml:space="preserve"> Имя, Отчество</w:t>
            </w:r>
          </w:p>
          <w:p w:rsidR="00A61DB9" w:rsidRDefault="00A61DB9" w:rsidP="00CE7E1E">
            <w:pPr>
              <w:ind w:right="-37"/>
              <w:rPr>
                <w:sz w:val="22"/>
                <w:szCs w:val="22"/>
              </w:rPr>
            </w:pPr>
          </w:p>
          <w:p w:rsidR="00A61DB9" w:rsidRDefault="00A61DB9" w:rsidP="00CE7E1E">
            <w:pPr>
              <w:ind w:right="-37"/>
              <w:rPr>
                <w:sz w:val="22"/>
                <w:szCs w:val="22"/>
              </w:rPr>
            </w:pPr>
          </w:p>
          <w:p w:rsidR="00A61DB9" w:rsidRPr="00C70F80" w:rsidRDefault="00A61DB9" w:rsidP="00CE7E1E">
            <w:pPr>
              <w:ind w:right="-37"/>
              <w:rPr>
                <w:sz w:val="22"/>
                <w:szCs w:val="22"/>
              </w:rPr>
            </w:pPr>
          </w:p>
        </w:tc>
      </w:tr>
      <w:tr w:rsidR="00A61DB9" w:rsidRPr="00C70F80" w:rsidTr="00CE7E1E">
        <w:tc>
          <w:tcPr>
            <w:tcW w:w="4928" w:type="dxa"/>
            <w:vMerge/>
            <w:tcBorders>
              <w:left w:val="nil"/>
              <w:right w:val="nil"/>
            </w:tcBorders>
          </w:tcPr>
          <w:p w:rsidR="00A61DB9" w:rsidRPr="00C70F80" w:rsidRDefault="00A61DB9" w:rsidP="00CE7E1E">
            <w:pPr>
              <w:rPr>
                <w:rFonts w:eastAsia="Arial"/>
                <w:color w:val="000000"/>
                <w:sz w:val="22"/>
                <w:szCs w:val="22"/>
                <w:lang w:eastAsia="zh-CN" w:bidi="hi-IN"/>
              </w:rPr>
            </w:pPr>
          </w:p>
        </w:tc>
        <w:tc>
          <w:tcPr>
            <w:tcW w:w="5420" w:type="dxa"/>
            <w:tcBorders>
              <w:top w:val="nil"/>
              <w:left w:val="nil"/>
              <w:bottom w:val="nil"/>
              <w:right w:val="nil"/>
            </w:tcBorders>
          </w:tcPr>
          <w:p w:rsidR="00A61DB9" w:rsidRPr="00C70F80" w:rsidRDefault="00A61DB9" w:rsidP="007D6304">
            <w:pPr>
              <w:ind w:right="176"/>
              <w:rPr>
                <w:b/>
                <w:sz w:val="22"/>
                <w:szCs w:val="22"/>
              </w:rPr>
            </w:pPr>
            <w:r w:rsidRPr="00C70F80">
              <w:rPr>
                <w:sz w:val="22"/>
                <w:szCs w:val="22"/>
              </w:rPr>
              <w:t>_____________________</w:t>
            </w:r>
            <w:proofErr w:type="gramStart"/>
            <w:r w:rsidRPr="00C70F80">
              <w:rPr>
                <w:sz w:val="22"/>
                <w:szCs w:val="22"/>
              </w:rPr>
              <w:t>_  /</w:t>
            </w:r>
            <w:proofErr w:type="gramEnd"/>
            <w:r w:rsidRPr="00C70F80">
              <w:rPr>
                <w:sz w:val="22"/>
                <w:szCs w:val="22"/>
              </w:rPr>
              <w:t>ФИО/</w:t>
            </w:r>
          </w:p>
        </w:tc>
      </w:tr>
      <w:tr w:rsidR="00A61DB9" w:rsidRPr="00C70F80" w:rsidTr="00CE7E1E">
        <w:trPr>
          <w:trHeight w:val="300"/>
        </w:trPr>
        <w:tc>
          <w:tcPr>
            <w:tcW w:w="4928" w:type="dxa"/>
            <w:vMerge/>
            <w:tcBorders>
              <w:left w:val="nil"/>
              <w:right w:val="nil"/>
            </w:tcBorders>
          </w:tcPr>
          <w:p w:rsidR="00A61DB9" w:rsidRPr="00C70F80" w:rsidRDefault="00A61DB9" w:rsidP="00CE7E1E">
            <w:pPr>
              <w:rPr>
                <w:rFonts w:eastAsia="Arial"/>
                <w:color w:val="000000"/>
                <w:sz w:val="22"/>
                <w:szCs w:val="22"/>
                <w:lang w:eastAsia="zh-CN" w:bidi="hi-IN"/>
              </w:rPr>
            </w:pPr>
          </w:p>
        </w:tc>
        <w:tc>
          <w:tcPr>
            <w:tcW w:w="5420" w:type="dxa"/>
            <w:tcBorders>
              <w:top w:val="nil"/>
              <w:left w:val="nil"/>
              <w:bottom w:val="nil"/>
              <w:right w:val="nil"/>
            </w:tcBorders>
          </w:tcPr>
          <w:p w:rsidR="00A61DB9" w:rsidRPr="00C70F80" w:rsidRDefault="00A61DB9" w:rsidP="00CE7E1E">
            <w:pPr>
              <w:rPr>
                <w:rFonts w:eastAsia="Arial"/>
                <w:color w:val="000000"/>
                <w:sz w:val="22"/>
                <w:szCs w:val="22"/>
                <w:lang w:eastAsia="zh-CN" w:bidi="hi-IN"/>
              </w:rPr>
            </w:pPr>
          </w:p>
        </w:tc>
      </w:tr>
      <w:tr w:rsidR="00A61DB9" w:rsidRPr="00C70F80" w:rsidTr="00CE7E1E">
        <w:trPr>
          <w:trHeight w:val="80"/>
        </w:trPr>
        <w:tc>
          <w:tcPr>
            <w:tcW w:w="4928" w:type="dxa"/>
            <w:vMerge/>
            <w:tcBorders>
              <w:left w:val="nil"/>
              <w:right w:val="nil"/>
            </w:tcBorders>
          </w:tcPr>
          <w:p w:rsidR="00A61DB9" w:rsidRPr="00C70F80" w:rsidRDefault="00A61DB9" w:rsidP="00CE7E1E">
            <w:pPr>
              <w:rPr>
                <w:rFonts w:eastAsia="Arial"/>
                <w:color w:val="000000"/>
                <w:sz w:val="22"/>
                <w:szCs w:val="22"/>
                <w:lang w:eastAsia="zh-CN" w:bidi="hi-IN"/>
              </w:rPr>
            </w:pPr>
          </w:p>
        </w:tc>
        <w:tc>
          <w:tcPr>
            <w:tcW w:w="5420" w:type="dxa"/>
            <w:tcBorders>
              <w:top w:val="nil"/>
              <w:left w:val="nil"/>
              <w:bottom w:val="nil"/>
              <w:right w:val="nil"/>
            </w:tcBorders>
          </w:tcPr>
          <w:p w:rsidR="00A61DB9" w:rsidRPr="00C70F80" w:rsidRDefault="00A61DB9" w:rsidP="00CE7E1E">
            <w:pPr>
              <w:rPr>
                <w:rFonts w:eastAsia="Arial"/>
                <w:color w:val="000000"/>
                <w:sz w:val="22"/>
                <w:szCs w:val="22"/>
                <w:lang w:eastAsia="zh-CN" w:bidi="hi-IN"/>
              </w:rPr>
            </w:pPr>
          </w:p>
        </w:tc>
      </w:tr>
    </w:tbl>
    <w:p w:rsidR="0067595A" w:rsidRDefault="0067595A" w:rsidP="00E55F86">
      <w:pPr>
        <w:tabs>
          <w:tab w:val="left" w:pos="7112"/>
        </w:tabs>
        <w:jc w:val="right"/>
        <w:rPr>
          <w:rFonts w:eastAsia="Arial"/>
          <w:b/>
          <w:color w:val="000000"/>
          <w:sz w:val="24"/>
          <w:szCs w:val="24"/>
          <w:lang w:eastAsia="zh-CN" w:bidi="hi-IN"/>
        </w:rPr>
      </w:pPr>
    </w:p>
    <w:p w:rsidR="00C44D2C" w:rsidRDefault="00C44D2C" w:rsidP="00E55F86">
      <w:pPr>
        <w:tabs>
          <w:tab w:val="left" w:pos="7112"/>
        </w:tabs>
        <w:jc w:val="right"/>
        <w:rPr>
          <w:rFonts w:eastAsia="Arial"/>
          <w:b/>
          <w:color w:val="000000"/>
          <w:sz w:val="24"/>
          <w:szCs w:val="24"/>
          <w:lang w:eastAsia="zh-CN" w:bidi="hi-IN"/>
        </w:rPr>
      </w:pPr>
    </w:p>
    <w:p w:rsidR="00C44D2C" w:rsidRDefault="00C44D2C" w:rsidP="00E55F86">
      <w:pPr>
        <w:tabs>
          <w:tab w:val="left" w:pos="7112"/>
        </w:tabs>
        <w:jc w:val="right"/>
        <w:rPr>
          <w:rFonts w:eastAsia="Arial"/>
          <w:b/>
          <w:color w:val="000000"/>
          <w:sz w:val="24"/>
          <w:szCs w:val="24"/>
          <w:lang w:eastAsia="zh-CN" w:bidi="hi-IN"/>
        </w:rPr>
      </w:pPr>
    </w:p>
    <w:p w:rsidR="00C44D2C" w:rsidRDefault="00C44D2C" w:rsidP="00E55F86">
      <w:pPr>
        <w:tabs>
          <w:tab w:val="left" w:pos="7112"/>
        </w:tabs>
        <w:jc w:val="right"/>
        <w:rPr>
          <w:rFonts w:eastAsia="Arial"/>
          <w:b/>
          <w:color w:val="000000"/>
          <w:sz w:val="24"/>
          <w:szCs w:val="24"/>
          <w:lang w:eastAsia="zh-CN" w:bidi="hi-IN"/>
        </w:rPr>
      </w:pPr>
    </w:p>
    <w:p w:rsidR="00C44D2C" w:rsidRDefault="00C44D2C" w:rsidP="00E55F86">
      <w:pPr>
        <w:tabs>
          <w:tab w:val="left" w:pos="7112"/>
        </w:tabs>
        <w:jc w:val="right"/>
        <w:rPr>
          <w:rFonts w:eastAsia="Arial"/>
          <w:b/>
          <w:color w:val="000000"/>
          <w:sz w:val="24"/>
          <w:szCs w:val="24"/>
          <w:lang w:eastAsia="zh-CN" w:bidi="hi-IN"/>
        </w:rPr>
      </w:pPr>
    </w:p>
    <w:p w:rsidR="00C44D2C" w:rsidRDefault="00C44D2C" w:rsidP="00E55F86">
      <w:pPr>
        <w:tabs>
          <w:tab w:val="left" w:pos="7112"/>
        </w:tabs>
        <w:jc w:val="right"/>
        <w:rPr>
          <w:rFonts w:eastAsia="Arial"/>
          <w:b/>
          <w:color w:val="000000"/>
          <w:sz w:val="24"/>
          <w:szCs w:val="24"/>
          <w:lang w:eastAsia="zh-CN" w:bidi="hi-IN"/>
        </w:rPr>
      </w:pPr>
    </w:p>
    <w:p w:rsidR="00C44D2C" w:rsidRDefault="00C44D2C" w:rsidP="00E55F86">
      <w:pPr>
        <w:tabs>
          <w:tab w:val="left" w:pos="7112"/>
        </w:tabs>
        <w:jc w:val="right"/>
        <w:rPr>
          <w:rFonts w:eastAsia="Arial"/>
          <w:b/>
          <w:color w:val="000000"/>
          <w:sz w:val="24"/>
          <w:szCs w:val="24"/>
          <w:lang w:eastAsia="zh-CN" w:bidi="hi-IN"/>
        </w:rPr>
      </w:pPr>
    </w:p>
    <w:p w:rsidR="00C44D2C" w:rsidRDefault="00C44D2C" w:rsidP="00E55F86">
      <w:pPr>
        <w:tabs>
          <w:tab w:val="left" w:pos="7112"/>
        </w:tabs>
        <w:jc w:val="right"/>
        <w:rPr>
          <w:rFonts w:eastAsia="Arial"/>
          <w:b/>
          <w:color w:val="000000"/>
          <w:sz w:val="24"/>
          <w:szCs w:val="24"/>
          <w:lang w:eastAsia="zh-CN" w:bidi="hi-IN"/>
        </w:rPr>
      </w:pPr>
    </w:p>
    <w:p w:rsidR="00F82F2F" w:rsidRDefault="00F82F2F" w:rsidP="00E55F86">
      <w:pPr>
        <w:tabs>
          <w:tab w:val="left" w:pos="7112"/>
        </w:tabs>
        <w:jc w:val="right"/>
        <w:rPr>
          <w:rFonts w:eastAsia="Arial"/>
          <w:b/>
          <w:color w:val="000000"/>
          <w:sz w:val="24"/>
          <w:szCs w:val="24"/>
          <w:lang w:eastAsia="zh-CN" w:bidi="hi-IN"/>
        </w:rPr>
      </w:pPr>
    </w:p>
    <w:p w:rsidR="00F82F2F" w:rsidRDefault="00F82F2F" w:rsidP="00E55F86">
      <w:pPr>
        <w:tabs>
          <w:tab w:val="left" w:pos="7112"/>
        </w:tabs>
        <w:jc w:val="right"/>
        <w:rPr>
          <w:rFonts w:eastAsia="Arial"/>
          <w:b/>
          <w:color w:val="000000"/>
          <w:sz w:val="24"/>
          <w:szCs w:val="24"/>
          <w:lang w:eastAsia="zh-CN" w:bidi="hi-IN"/>
        </w:rPr>
      </w:pPr>
    </w:p>
    <w:p w:rsidR="00C44D2C" w:rsidRDefault="00C44D2C" w:rsidP="00E55F86">
      <w:pPr>
        <w:tabs>
          <w:tab w:val="left" w:pos="7112"/>
        </w:tabs>
        <w:jc w:val="right"/>
        <w:rPr>
          <w:rFonts w:eastAsia="Arial"/>
          <w:b/>
          <w:color w:val="000000"/>
          <w:sz w:val="24"/>
          <w:szCs w:val="24"/>
          <w:lang w:eastAsia="zh-CN" w:bidi="hi-IN"/>
        </w:rPr>
      </w:pPr>
    </w:p>
    <w:p w:rsidR="00C44D2C" w:rsidRDefault="00C44D2C" w:rsidP="00E55F86">
      <w:pPr>
        <w:tabs>
          <w:tab w:val="left" w:pos="7112"/>
        </w:tabs>
        <w:jc w:val="right"/>
        <w:rPr>
          <w:rFonts w:eastAsia="Arial"/>
          <w:b/>
          <w:color w:val="000000"/>
          <w:sz w:val="24"/>
          <w:szCs w:val="24"/>
          <w:lang w:eastAsia="zh-CN" w:bidi="hi-IN"/>
        </w:rPr>
      </w:pPr>
    </w:p>
    <w:tbl>
      <w:tblPr>
        <w:tblW w:w="9464" w:type="dxa"/>
        <w:tblLayout w:type="fixed"/>
        <w:tblLook w:val="01E0" w:firstRow="1" w:lastRow="1" w:firstColumn="1" w:lastColumn="1" w:noHBand="0" w:noVBand="0"/>
      </w:tblPr>
      <w:tblGrid>
        <w:gridCol w:w="4503"/>
        <w:gridCol w:w="4961"/>
      </w:tblGrid>
      <w:tr w:rsidR="00C44D2C" w:rsidTr="007D6304">
        <w:trPr>
          <w:trHeight w:val="424"/>
        </w:trPr>
        <w:tc>
          <w:tcPr>
            <w:tcW w:w="4503" w:type="dxa"/>
          </w:tcPr>
          <w:p w:rsidR="00C44D2C" w:rsidRPr="00C44D2C" w:rsidRDefault="00C44D2C">
            <w:pPr>
              <w:spacing w:line="276" w:lineRule="auto"/>
              <w:jc w:val="both"/>
              <w:rPr>
                <w:b/>
                <w:sz w:val="22"/>
                <w:szCs w:val="22"/>
                <w:lang w:eastAsia="en-US"/>
              </w:rPr>
            </w:pPr>
          </w:p>
        </w:tc>
        <w:tc>
          <w:tcPr>
            <w:tcW w:w="4961" w:type="dxa"/>
            <w:hideMark/>
          </w:tcPr>
          <w:p w:rsidR="00C44D2C" w:rsidRPr="00C44D2C" w:rsidRDefault="00C44D2C">
            <w:pPr>
              <w:spacing w:line="276" w:lineRule="auto"/>
              <w:jc w:val="both"/>
              <w:rPr>
                <w:sz w:val="22"/>
                <w:szCs w:val="22"/>
                <w:lang w:eastAsia="en-US"/>
              </w:rPr>
            </w:pPr>
            <w:r w:rsidRPr="00C44D2C">
              <w:rPr>
                <w:sz w:val="22"/>
                <w:szCs w:val="22"/>
                <w:lang w:eastAsia="en-US"/>
              </w:rPr>
              <w:t>Главному редактору ОГАУ «Редакция газеты «Областная» Д.Г. Люстрицкому</w:t>
            </w:r>
          </w:p>
        </w:tc>
      </w:tr>
      <w:tr w:rsidR="00C44D2C" w:rsidTr="007D6304">
        <w:trPr>
          <w:trHeight w:val="1874"/>
        </w:trPr>
        <w:tc>
          <w:tcPr>
            <w:tcW w:w="4503" w:type="dxa"/>
          </w:tcPr>
          <w:p w:rsidR="00C44D2C" w:rsidRDefault="00C44D2C">
            <w:pPr>
              <w:spacing w:line="276" w:lineRule="auto"/>
              <w:jc w:val="both"/>
              <w:rPr>
                <w:b/>
                <w:lang w:eastAsia="en-US"/>
              </w:rPr>
            </w:pPr>
          </w:p>
        </w:tc>
        <w:tc>
          <w:tcPr>
            <w:tcW w:w="4961" w:type="dxa"/>
          </w:tcPr>
          <w:p w:rsidR="00C44D2C" w:rsidRPr="00C44D2C" w:rsidRDefault="00C44D2C">
            <w:pPr>
              <w:pStyle w:val="ConsPlusNonformat"/>
              <w:widowControl/>
              <w:spacing w:line="276" w:lineRule="auto"/>
              <w:jc w:val="both"/>
              <w:rPr>
                <w:rFonts w:ascii="Times New Roman" w:hAnsi="Times New Roman" w:cs="Times New Roman"/>
                <w:sz w:val="18"/>
                <w:szCs w:val="18"/>
                <w:lang w:eastAsia="en-US"/>
              </w:rPr>
            </w:pPr>
          </w:p>
          <w:p w:rsidR="00C44D2C" w:rsidRPr="00C44D2C" w:rsidRDefault="00C44D2C">
            <w:pPr>
              <w:pStyle w:val="ConsPlusNonformat"/>
              <w:widowControl/>
              <w:pBdr>
                <w:top w:val="single" w:sz="12" w:space="1" w:color="auto"/>
                <w:bottom w:val="single" w:sz="12" w:space="1" w:color="auto"/>
              </w:pBdr>
              <w:spacing w:line="276" w:lineRule="auto"/>
              <w:jc w:val="both"/>
              <w:rPr>
                <w:rFonts w:ascii="Times New Roman" w:hAnsi="Times New Roman" w:cs="Times New Roman"/>
                <w:sz w:val="18"/>
                <w:szCs w:val="18"/>
                <w:lang w:eastAsia="en-US"/>
              </w:rPr>
            </w:pPr>
          </w:p>
          <w:p w:rsidR="00C44D2C" w:rsidRPr="00C44D2C" w:rsidRDefault="00C44D2C">
            <w:pPr>
              <w:pStyle w:val="ConsPlusNonformat"/>
              <w:widowControl/>
              <w:pBdr>
                <w:bottom w:val="single" w:sz="12" w:space="1" w:color="auto"/>
              </w:pBdr>
              <w:spacing w:line="276" w:lineRule="auto"/>
              <w:jc w:val="both"/>
              <w:rPr>
                <w:rFonts w:ascii="Times New Roman" w:hAnsi="Times New Roman" w:cs="Times New Roman"/>
                <w:sz w:val="18"/>
                <w:szCs w:val="18"/>
                <w:lang w:eastAsia="en-US"/>
              </w:rPr>
            </w:pPr>
          </w:p>
          <w:p w:rsidR="00C44D2C" w:rsidRPr="00C44D2C" w:rsidRDefault="00C44D2C" w:rsidP="00C44D2C">
            <w:pPr>
              <w:pStyle w:val="ConsPlusNonformat"/>
              <w:widowControl/>
              <w:spacing w:line="276" w:lineRule="auto"/>
              <w:jc w:val="both"/>
              <w:rPr>
                <w:rFonts w:ascii="Times New Roman" w:hAnsi="Times New Roman" w:cs="Times New Roman"/>
                <w:color w:val="0000FF"/>
                <w:sz w:val="18"/>
                <w:szCs w:val="18"/>
                <w:lang w:eastAsia="en-US"/>
              </w:rPr>
            </w:pPr>
            <w:r w:rsidRPr="00C44D2C">
              <w:rPr>
                <w:rFonts w:ascii="Times New Roman" w:hAnsi="Times New Roman" w:cs="Times New Roman"/>
                <w:color w:val="0000FF"/>
                <w:sz w:val="18"/>
                <w:szCs w:val="18"/>
                <w:lang w:eastAsia="en-US"/>
              </w:rPr>
              <w:t>(</w:t>
            </w:r>
            <w:r w:rsidRPr="00C44D2C">
              <w:rPr>
                <w:rFonts w:ascii="Times New Roman" w:hAnsi="Times New Roman" w:cs="Times New Roman"/>
                <w:i/>
                <w:color w:val="0000FF"/>
                <w:sz w:val="18"/>
                <w:szCs w:val="18"/>
                <w:lang w:eastAsia="en-US"/>
              </w:rPr>
              <w:t xml:space="preserve">Ф.И.О. субъекта персональных </w:t>
            </w:r>
            <w:proofErr w:type="gramStart"/>
            <w:r w:rsidRPr="00C44D2C">
              <w:rPr>
                <w:rFonts w:ascii="Times New Roman" w:hAnsi="Times New Roman" w:cs="Times New Roman"/>
                <w:i/>
                <w:color w:val="0000FF"/>
                <w:sz w:val="18"/>
                <w:szCs w:val="18"/>
                <w:lang w:eastAsia="en-US"/>
              </w:rPr>
              <w:t>данных</w:t>
            </w:r>
            <w:r w:rsidRPr="00C44D2C">
              <w:rPr>
                <w:rFonts w:ascii="Times New Roman" w:hAnsi="Times New Roman" w:cs="Times New Roman"/>
                <w:color w:val="0000FF"/>
                <w:sz w:val="18"/>
                <w:szCs w:val="18"/>
                <w:lang w:eastAsia="en-US"/>
              </w:rPr>
              <w:t>)</w:t>
            </w:r>
            <w:r w:rsidRPr="00C44D2C">
              <w:rPr>
                <w:rFonts w:ascii="Times New Roman" w:hAnsi="Times New Roman" w:cs="Times New Roman"/>
                <w:sz w:val="18"/>
                <w:szCs w:val="18"/>
                <w:lang w:eastAsia="en-US"/>
              </w:rPr>
              <w:t xml:space="preserve">   </w:t>
            </w:r>
            <w:proofErr w:type="gramEnd"/>
            <w:r w:rsidRPr="00C44D2C">
              <w:rPr>
                <w:rFonts w:ascii="Times New Roman" w:hAnsi="Times New Roman" w:cs="Times New Roman"/>
                <w:sz w:val="18"/>
                <w:szCs w:val="18"/>
                <w:lang w:eastAsia="en-US"/>
              </w:rPr>
              <w:t xml:space="preserve">                                 </w:t>
            </w:r>
          </w:p>
        </w:tc>
      </w:tr>
    </w:tbl>
    <w:p w:rsidR="00C44D2C" w:rsidRDefault="00C44D2C" w:rsidP="00C44D2C">
      <w:pPr>
        <w:jc w:val="center"/>
        <w:rPr>
          <w:rFonts w:eastAsia="Calibri"/>
          <w:b/>
          <w:sz w:val="24"/>
          <w:szCs w:val="24"/>
          <w:lang w:eastAsia="en-US"/>
        </w:rPr>
      </w:pPr>
      <w:r>
        <w:rPr>
          <w:rFonts w:eastAsia="Calibri"/>
          <w:b/>
          <w:lang w:eastAsia="en-US"/>
        </w:rPr>
        <w:t>Согласие</w:t>
      </w:r>
    </w:p>
    <w:p w:rsidR="00C44D2C" w:rsidRDefault="00C44D2C" w:rsidP="00C44D2C">
      <w:pPr>
        <w:jc w:val="center"/>
        <w:rPr>
          <w:rFonts w:eastAsia="Calibri"/>
          <w:b/>
          <w:lang w:eastAsia="en-US"/>
        </w:rPr>
      </w:pPr>
      <w:r>
        <w:rPr>
          <w:rFonts w:eastAsia="Calibri"/>
          <w:b/>
          <w:lang w:eastAsia="en-US"/>
        </w:rPr>
        <w:t>субъекта персональных данных</w:t>
      </w:r>
    </w:p>
    <w:p w:rsidR="00C44D2C" w:rsidRDefault="00C44D2C" w:rsidP="00C44D2C">
      <w:pPr>
        <w:jc w:val="center"/>
        <w:rPr>
          <w:rFonts w:eastAsia="Calibri"/>
          <w:b/>
          <w:lang w:eastAsia="en-US"/>
        </w:rPr>
      </w:pPr>
      <w:r>
        <w:rPr>
          <w:rFonts w:eastAsia="Calibri"/>
          <w:b/>
          <w:lang w:eastAsia="en-US"/>
        </w:rPr>
        <w:t>на обработку его персональных данных</w:t>
      </w:r>
    </w:p>
    <w:p w:rsidR="00C44D2C" w:rsidRDefault="00C44D2C" w:rsidP="00C44D2C">
      <w:pPr>
        <w:jc w:val="both"/>
        <w:rPr>
          <w:rFonts w:eastAsia="Calibri"/>
          <w:lang w:eastAsia="en-US"/>
        </w:rPr>
      </w:pPr>
    </w:p>
    <w:p w:rsidR="00E62AA3" w:rsidRDefault="00C44D2C" w:rsidP="00C44D2C">
      <w:pPr>
        <w:ind w:firstLine="709"/>
        <w:jc w:val="both"/>
        <w:rPr>
          <w:rFonts w:eastAsia="Calibri"/>
          <w:sz w:val="22"/>
          <w:szCs w:val="22"/>
          <w:lang w:eastAsia="en-US"/>
        </w:rPr>
      </w:pPr>
      <w:r w:rsidRPr="00E62AA3">
        <w:rPr>
          <w:rFonts w:eastAsia="Calibri"/>
          <w:sz w:val="22"/>
          <w:szCs w:val="22"/>
          <w:lang w:eastAsia="en-US"/>
        </w:rPr>
        <w:t>Я, ___________________________________________________________________</w:t>
      </w:r>
      <w:proofErr w:type="gramStart"/>
      <w:r w:rsidRPr="00E62AA3">
        <w:rPr>
          <w:rFonts w:eastAsia="Calibri"/>
          <w:sz w:val="22"/>
          <w:szCs w:val="22"/>
          <w:lang w:eastAsia="en-US"/>
        </w:rPr>
        <w:t>_ ,</w:t>
      </w:r>
      <w:proofErr w:type="gramEnd"/>
      <w:r w:rsidR="00E62AA3" w:rsidRPr="00E62AA3">
        <w:rPr>
          <w:rFonts w:eastAsia="Calibri"/>
          <w:sz w:val="22"/>
          <w:szCs w:val="22"/>
          <w:lang w:eastAsia="en-US"/>
        </w:rPr>
        <w:t xml:space="preserve"> паспорт серия </w:t>
      </w:r>
    </w:p>
    <w:p w:rsidR="00E62AA3" w:rsidRPr="00E62AA3" w:rsidRDefault="00E62AA3" w:rsidP="00E62AA3">
      <w:pPr>
        <w:ind w:firstLine="709"/>
        <w:jc w:val="center"/>
        <w:rPr>
          <w:rFonts w:eastAsia="Calibri"/>
          <w:i/>
          <w:sz w:val="16"/>
          <w:szCs w:val="16"/>
          <w:lang w:eastAsia="en-US"/>
        </w:rPr>
      </w:pPr>
      <w:r w:rsidRPr="00E62AA3">
        <w:rPr>
          <w:rFonts w:eastAsia="Calibri"/>
          <w:i/>
          <w:sz w:val="16"/>
          <w:szCs w:val="16"/>
          <w:lang w:eastAsia="en-US"/>
        </w:rPr>
        <w:t>(фамилия, имя, отчество (при наличии)</w:t>
      </w:r>
    </w:p>
    <w:p w:rsidR="00E62AA3" w:rsidRPr="00E62AA3" w:rsidRDefault="00E62AA3" w:rsidP="00E62AA3">
      <w:pPr>
        <w:jc w:val="both"/>
        <w:rPr>
          <w:rFonts w:eastAsia="Calibri"/>
          <w:sz w:val="22"/>
          <w:szCs w:val="22"/>
          <w:lang w:eastAsia="en-US"/>
        </w:rPr>
      </w:pPr>
      <w:r w:rsidRPr="00E62AA3">
        <w:rPr>
          <w:rFonts w:eastAsia="Calibri"/>
          <w:sz w:val="22"/>
          <w:szCs w:val="22"/>
          <w:lang w:eastAsia="en-US"/>
        </w:rPr>
        <w:t xml:space="preserve">_____ </w:t>
      </w:r>
      <w:r w:rsidR="00CC3F5B">
        <w:rPr>
          <w:rFonts w:eastAsia="Calibri"/>
          <w:sz w:val="22"/>
          <w:szCs w:val="22"/>
          <w:lang w:eastAsia="en-US"/>
        </w:rPr>
        <w:t xml:space="preserve"> </w:t>
      </w:r>
      <w:r w:rsidRPr="00E62AA3">
        <w:rPr>
          <w:rFonts w:eastAsia="Calibri"/>
          <w:sz w:val="22"/>
          <w:szCs w:val="22"/>
          <w:lang w:eastAsia="en-US"/>
        </w:rPr>
        <w:t>№ _________ выдан «____»</w:t>
      </w:r>
      <w:r>
        <w:rPr>
          <w:rFonts w:eastAsia="Calibri"/>
          <w:sz w:val="22"/>
          <w:szCs w:val="22"/>
          <w:lang w:eastAsia="en-US"/>
        </w:rPr>
        <w:t xml:space="preserve"> </w:t>
      </w:r>
      <w:r w:rsidR="00C44D2C" w:rsidRPr="00E62AA3">
        <w:rPr>
          <w:rFonts w:eastAsia="Calibri"/>
          <w:sz w:val="22"/>
          <w:szCs w:val="22"/>
          <w:lang w:eastAsia="en-US"/>
        </w:rPr>
        <w:t xml:space="preserve">  _____________г. </w:t>
      </w:r>
      <w:r>
        <w:rPr>
          <w:rFonts w:eastAsia="Calibri"/>
          <w:sz w:val="22"/>
          <w:szCs w:val="22"/>
          <w:lang w:eastAsia="en-US"/>
        </w:rPr>
        <w:t>_______________________________________________</w:t>
      </w:r>
    </w:p>
    <w:p w:rsidR="00E62AA3" w:rsidRPr="00E62AA3" w:rsidRDefault="00E62AA3" w:rsidP="00E62AA3">
      <w:pPr>
        <w:jc w:val="center"/>
        <w:rPr>
          <w:rFonts w:eastAsia="Calibri"/>
          <w:i/>
          <w:sz w:val="16"/>
          <w:szCs w:val="22"/>
          <w:lang w:eastAsia="en-US"/>
        </w:rPr>
      </w:pPr>
      <w:r>
        <w:rPr>
          <w:rFonts w:eastAsia="Calibri"/>
          <w:i/>
          <w:sz w:val="16"/>
          <w:szCs w:val="22"/>
          <w:lang w:eastAsia="en-US"/>
        </w:rPr>
        <w:t xml:space="preserve">                                                                                                                 </w:t>
      </w:r>
      <w:r w:rsidRPr="00E62AA3">
        <w:rPr>
          <w:rFonts w:eastAsia="Calibri"/>
          <w:i/>
          <w:sz w:val="16"/>
          <w:szCs w:val="22"/>
          <w:lang w:eastAsia="en-US"/>
        </w:rPr>
        <w:t>(кем выдан)</w:t>
      </w:r>
    </w:p>
    <w:p w:rsidR="00E62AA3" w:rsidRDefault="00E62AA3" w:rsidP="00C44D2C">
      <w:pPr>
        <w:jc w:val="both"/>
        <w:rPr>
          <w:rFonts w:eastAsia="Calibri"/>
          <w:sz w:val="22"/>
          <w:szCs w:val="22"/>
          <w:lang w:eastAsia="en-US"/>
        </w:rPr>
      </w:pPr>
      <w:r>
        <w:rPr>
          <w:rFonts w:eastAsia="Calibri"/>
          <w:sz w:val="22"/>
          <w:szCs w:val="22"/>
          <w:lang w:eastAsia="en-US"/>
        </w:rPr>
        <w:t xml:space="preserve">_____________________________, </w:t>
      </w:r>
      <w:r w:rsidR="00C44D2C" w:rsidRPr="00E62AA3">
        <w:rPr>
          <w:rFonts w:eastAsia="Calibri"/>
          <w:sz w:val="22"/>
          <w:szCs w:val="22"/>
          <w:lang w:eastAsia="en-US"/>
        </w:rPr>
        <w:t>зарегистрированный(</w:t>
      </w:r>
      <w:proofErr w:type="spellStart"/>
      <w:r w:rsidR="00C44D2C" w:rsidRPr="00E62AA3">
        <w:rPr>
          <w:rFonts w:eastAsia="Calibri"/>
          <w:sz w:val="22"/>
          <w:szCs w:val="22"/>
          <w:lang w:eastAsia="en-US"/>
        </w:rPr>
        <w:t>ая</w:t>
      </w:r>
      <w:proofErr w:type="spellEnd"/>
      <w:r w:rsidR="00C44D2C" w:rsidRPr="00E62AA3">
        <w:rPr>
          <w:rFonts w:eastAsia="Calibri"/>
          <w:sz w:val="22"/>
          <w:szCs w:val="22"/>
          <w:lang w:eastAsia="en-US"/>
        </w:rPr>
        <w:t>) /прож</w:t>
      </w:r>
      <w:r>
        <w:rPr>
          <w:rFonts w:eastAsia="Calibri"/>
          <w:sz w:val="22"/>
          <w:szCs w:val="22"/>
          <w:lang w:eastAsia="en-US"/>
        </w:rPr>
        <w:t>ивающий(</w:t>
      </w:r>
      <w:proofErr w:type="spellStart"/>
      <w:r>
        <w:rPr>
          <w:rFonts w:eastAsia="Calibri"/>
          <w:sz w:val="22"/>
          <w:szCs w:val="22"/>
          <w:lang w:eastAsia="en-US"/>
        </w:rPr>
        <w:t>ая</w:t>
      </w:r>
      <w:proofErr w:type="spellEnd"/>
      <w:r>
        <w:rPr>
          <w:rFonts w:eastAsia="Calibri"/>
          <w:sz w:val="22"/>
          <w:szCs w:val="22"/>
          <w:lang w:eastAsia="en-US"/>
        </w:rPr>
        <w:t xml:space="preserve">) по </w:t>
      </w:r>
      <w:proofErr w:type="gramStart"/>
      <w:r>
        <w:rPr>
          <w:rFonts w:eastAsia="Calibri"/>
          <w:sz w:val="22"/>
          <w:szCs w:val="22"/>
          <w:lang w:eastAsia="en-US"/>
        </w:rPr>
        <w:t>адресу:_</w:t>
      </w:r>
      <w:proofErr w:type="gramEnd"/>
      <w:r>
        <w:rPr>
          <w:rFonts w:eastAsia="Calibri"/>
          <w:sz w:val="22"/>
          <w:szCs w:val="22"/>
          <w:lang w:eastAsia="en-US"/>
        </w:rPr>
        <w:t>___</w:t>
      </w:r>
      <w:r w:rsidR="00C44D2C" w:rsidRPr="00E62AA3">
        <w:rPr>
          <w:rFonts w:eastAsia="Calibri"/>
          <w:sz w:val="22"/>
          <w:szCs w:val="22"/>
          <w:lang w:eastAsia="en-US"/>
        </w:rPr>
        <w:t>____________</w:t>
      </w:r>
    </w:p>
    <w:p w:rsidR="00C44D2C" w:rsidRPr="00E62AA3" w:rsidRDefault="00C44D2C" w:rsidP="00C44D2C">
      <w:pPr>
        <w:jc w:val="both"/>
        <w:rPr>
          <w:rFonts w:eastAsia="Calibri"/>
          <w:sz w:val="22"/>
          <w:szCs w:val="22"/>
          <w:lang w:eastAsia="en-US"/>
        </w:rPr>
      </w:pPr>
      <w:r w:rsidRPr="00E62AA3">
        <w:rPr>
          <w:rFonts w:eastAsia="Calibri"/>
          <w:sz w:val="22"/>
          <w:szCs w:val="22"/>
          <w:lang w:eastAsia="en-US"/>
        </w:rPr>
        <w:t>________________________________________</w:t>
      </w:r>
      <w:r w:rsidR="00E62AA3">
        <w:rPr>
          <w:rFonts w:eastAsia="Calibri"/>
          <w:sz w:val="22"/>
          <w:szCs w:val="22"/>
          <w:lang w:eastAsia="en-US"/>
        </w:rPr>
        <w:t>______________________</w:t>
      </w:r>
      <w:r w:rsidRPr="00E62AA3">
        <w:rPr>
          <w:rFonts w:eastAsia="Calibri"/>
          <w:sz w:val="22"/>
          <w:szCs w:val="22"/>
          <w:lang w:eastAsia="en-US"/>
        </w:rPr>
        <w:t>_____________________________ ,</w:t>
      </w:r>
    </w:p>
    <w:p w:rsidR="00C44D2C" w:rsidRPr="00E62AA3" w:rsidRDefault="00C44D2C" w:rsidP="00C44D2C">
      <w:pPr>
        <w:jc w:val="both"/>
        <w:rPr>
          <w:rFonts w:eastAsia="Calibri"/>
          <w:sz w:val="22"/>
          <w:szCs w:val="22"/>
          <w:lang w:eastAsia="en-US"/>
        </w:rPr>
      </w:pPr>
      <w:r w:rsidRPr="00E62AA3">
        <w:rPr>
          <w:rFonts w:eastAsia="Calibri"/>
          <w:sz w:val="22"/>
          <w:szCs w:val="22"/>
          <w:lang w:eastAsia="en-US"/>
        </w:rPr>
        <w:t>почтовый адрес: ______________________________________</w:t>
      </w:r>
      <w:r w:rsidR="00E62AA3">
        <w:rPr>
          <w:rFonts w:eastAsia="Calibri"/>
          <w:sz w:val="22"/>
          <w:szCs w:val="22"/>
          <w:lang w:eastAsia="en-US"/>
        </w:rPr>
        <w:t>______________</w:t>
      </w:r>
      <w:r w:rsidRPr="00E62AA3">
        <w:rPr>
          <w:rFonts w:eastAsia="Calibri"/>
          <w:sz w:val="22"/>
          <w:szCs w:val="22"/>
          <w:lang w:eastAsia="en-US"/>
        </w:rPr>
        <w:t>_______________________</w:t>
      </w:r>
      <w:proofErr w:type="gramStart"/>
      <w:r w:rsidRPr="00E62AA3">
        <w:rPr>
          <w:rFonts w:eastAsia="Calibri"/>
          <w:sz w:val="22"/>
          <w:szCs w:val="22"/>
          <w:lang w:eastAsia="en-US"/>
        </w:rPr>
        <w:t>_ ,</w:t>
      </w:r>
      <w:proofErr w:type="gramEnd"/>
      <w:r w:rsidRPr="00E62AA3">
        <w:rPr>
          <w:rFonts w:eastAsia="Calibri"/>
          <w:sz w:val="22"/>
          <w:szCs w:val="22"/>
          <w:lang w:eastAsia="en-US"/>
        </w:rPr>
        <w:t xml:space="preserve"> </w:t>
      </w:r>
    </w:p>
    <w:p w:rsidR="00C44D2C" w:rsidRPr="00E62AA3" w:rsidRDefault="00C44D2C" w:rsidP="00C44D2C">
      <w:pPr>
        <w:jc w:val="both"/>
        <w:rPr>
          <w:rFonts w:eastAsia="Calibri"/>
          <w:sz w:val="22"/>
          <w:szCs w:val="22"/>
          <w:lang w:eastAsia="en-US"/>
        </w:rPr>
      </w:pPr>
      <w:r w:rsidRPr="00E62AA3">
        <w:rPr>
          <w:rFonts w:eastAsia="Calibri"/>
          <w:sz w:val="22"/>
          <w:szCs w:val="22"/>
          <w:lang w:eastAsia="en-US"/>
        </w:rPr>
        <w:t>или адрес электронной почты: ______________</w:t>
      </w:r>
      <w:r w:rsidR="00E62AA3">
        <w:rPr>
          <w:rFonts w:eastAsia="Calibri"/>
          <w:sz w:val="22"/>
          <w:szCs w:val="22"/>
          <w:lang w:eastAsia="en-US"/>
        </w:rPr>
        <w:t>_______________</w:t>
      </w:r>
      <w:r w:rsidRPr="00E62AA3">
        <w:rPr>
          <w:rFonts w:eastAsia="Calibri"/>
          <w:sz w:val="22"/>
          <w:szCs w:val="22"/>
          <w:lang w:eastAsia="en-US"/>
        </w:rPr>
        <w:t>___________________________________</w:t>
      </w:r>
      <w:proofErr w:type="gramStart"/>
      <w:r w:rsidRPr="00E62AA3">
        <w:rPr>
          <w:rFonts w:eastAsia="Calibri"/>
          <w:sz w:val="22"/>
          <w:szCs w:val="22"/>
          <w:lang w:eastAsia="en-US"/>
        </w:rPr>
        <w:t>_ ,</w:t>
      </w:r>
      <w:proofErr w:type="gramEnd"/>
      <w:r w:rsidRPr="00E62AA3">
        <w:rPr>
          <w:rFonts w:eastAsia="Calibri"/>
          <w:sz w:val="22"/>
          <w:szCs w:val="22"/>
          <w:lang w:eastAsia="en-US"/>
        </w:rPr>
        <w:t xml:space="preserve"> </w:t>
      </w:r>
    </w:p>
    <w:p w:rsidR="00C44D2C" w:rsidRPr="00E62AA3" w:rsidRDefault="00C44D2C" w:rsidP="00C44D2C">
      <w:pPr>
        <w:jc w:val="both"/>
        <w:rPr>
          <w:rFonts w:eastAsia="Calibri"/>
          <w:sz w:val="22"/>
          <w:szCs w:val="22"/>
          <w:lang w:eastAsia="en-US"/>
        </w:rPr>
      </w:pPr>
      <w:r w:rsidRPr="00E62AA3">
        <w:rPr>
          <w:rFonts w:eastAsia="Calibri"/>
          <w:sz w:val="22"/>
          <w:szCs w:val="22"/>
          <w:lang w:eastAsia="en-US"/>
        </w:rPr>
        <w:t>телефон: ___________________________</w:t>
      </w:r>
      <w:proofErr w:type="gramStart"/>
      <w:r w:rsidRPr="00E62AA3">
        <w:rPr>
          <w:rFonts w:eastAsia="Calibri"/>
          <w:sz w:val="22"/>
          <w:szCs w:val="22"/>
          <w:lang w:eastAsia="en-US"/>
        </w:rPr>
        <w:t>_ ,</w:t>
      </w:r>
      <w:proofErr w:type="gramEnd"/>
    </w:p>
    <w:p w:rsidR="00C44D2C" w:rsidRPr="00E62AA3" w:rsidRDefault="00C44D2C" w:rsidP="00C44D2C">
      <w:pPr>
        <w:jc w:val="both"/>
        <w:rPr>
          <w:rFonts w:eastAsia="Calibri"/>
          <w:sz w:val="22"/>
          <w:szCs w:val="22"/>
          <w:lang w:eastAsia="en-US"/>
        </w:rPr>
      </w:pPr>
      <w:r w:rsidRPr="00E62AA3">
        <w:rPr>
          <w:rFonts w:eastAsia="Calibri"/>
          <w:sz w:val="22"/>
          <w:szCs w:val="22"/>
          <w:lang w:eastAsia="en-US"/>
        </w:rPr>
        <w:t xml:space="preserve">в целях соблюдения требований законодательства Российской Федерации по обеспечению защиты прав и свобод субъекта персональных данных при обработке его персональных данных даю </w:t>
      </w:r>
      <w:r w:rsidR="00E62AA3" w:rsidRPr="00E62AA3">
        <w:rPr>
          <w:rFonts w:eastAsia="Calibri"/>
          <w:sz w:val="22"/>
          <w:szCs w:val="22"/>
          <w:lang w:eastAsia="en-US"/>
        </w:rPr>
        <w:t xml:space="preserve">ОГАУ «Редакция газеты «Областная» </w:t>
      </w:r>
      <w:r w:rsidR="00E62AA3">
        <w:rPr>
          <w:rFonts w:eastAsia="Calibri"/>
          <w:sz w:val="22"/>
          <w:szCs w:val="22"/>
          <w:lang w:eastAsia="en-US"/>
        </w:rPr>
        <w:t xml:space="preserve">(ОГРН </w:t>
      </w:r>
      <w:r w:rsidR="00E62AA3" w:rsidRPr="00E62AA3">
        <w:rPr>
          <w:rFonts w:eastAsia="Calibri"/>
          <w:sz w:val="22"/>
          <w:szCs w:val="22"/>
          <w:lang w:eastAsia="en-US"/>
        </w:rPr>
        <w:t>1183850008760</w:t>
      </w:r>
      <w:r w:rsidRPr="00E62AA3">
        <w:rPr>
          <w:rFonts w:eastAsia="Calibri"/>
          <w:sz w:val="22"/>
          <w:szCs w:val="22"/>
          <w:lang w:eastAsia="en-US"/>
        </w:rPr>
        <w:t>, ИНН</w:t>
      </w:r>
      <w:r w:rsidR="00CC3F5B">
        <w:rPr>
          <w:rFonts w:eastAsia="Calibri"/>
          <w:sz w:val="22"/>
          <w:szCs w:val="22"/>
          <w:lang w:eastAsia="en-US"/>
        </w:rPr>
        <w:t xml:space="preserve"> </w:t>
      </w:r>
      <w:r w:rsidR="00CC3F5B" w:rsidRPr="00CC3F5B">
        <w:rPr>
          <w:rFonts w:eastAsia="Calibri"/>
          <w:sz w:val="22"/>
          <w:szCs w:val="22"/>
          <w:lang w:eastAsia="en-US"/>
        </w:rPr>
        <w:t>3808203575</w:t>
      </w:r>
      <w:r w:rsidRPr="00E62AA3">
        <w:rPr>
          <w:rFonts w:eastAsia="Calibri"/>
          <w:sz w:val="22"/>
          <w:szCs w:val="22"/>
          <w:lang w:eastAsia="en-US"/>
        </w:rPr>
        <w:t>), зарегистрированному по адресу:</w:t>
      </w:r>
      <w:r w:rsidR="00E62AA3">
        <w:rPr>
          <w:rFonts w:eastAsia="Calibri"/>
          <w:sz w:val="22"/>
          <w:szCs w:val="22"/>
          <w:lang w:eastAsia="en-US"/>
        </w:rPr>
        <w:t xml:space="preserve"> </w:t>
      </w:r>
      <w:r w:rsidR="00CC3F5B" w:rsidRPr="00CC3F5B">
        <w:rPr>
          <w:rFonts w:eastAsia="Calibri"/>
          <w:sz w:val="22"/>
          <w:szCs w:val="22"/>
          <w:lang w:eastAsia="en-US"/>
        </w:rPr>
        <w:t>664025, г. Иркутск, ул. Российская, д. 12</w:t>
      </w:r>
      <w:r w:rsidRPr="00E62AA3">
        <w:rPr>
          <w:rFonts w:eastAsia="Calibri"/>
          <w:sz w:val="22"/>
          <w:szCs w:val="22"/>
          <w:lang w:eastAsia="en-US"/>
        </w:rPr>
        <w:t xml:space="preserve">, (далее – оператор), согласие на автоматизированную, а также без использования средств автоматизации обработку моих персональных данных, а именно: </w:t>
      </w:r>
    </w:p>
    <w:p w:rsidR="00C44D2C" w:rsidRPr="00E62AA3" w:rsidRDefault="00C44D2C" w:rsidP="00C44D2C">
      <w:pPr>
        <w:ind w:firstLine="709"/>
        <w:jc w:val="both"/>
        <w:rPr>
          <w:rFonts w:eastAsia="Calibri"/>
          <w:b/>
          <w:sz w:val="22"/>
          <w:szCs w:val="22"/>
          <w:lang w:eastAsia="en-US"/>
        </w:rPr>
      </w:pPr>
      <w:r w:rsidRPr="00E62AA3">
        <w:rPr>
          <w:rFonts w:eastAsia="Calibri"/>
          <w:b/>
          <w:sz w:val="22"/>
          <w:szCs w:val="22"/>
          <w:lang w:eastAsia="en-US"/>
        </w:rPr>
        <w:t>перечень персональных данных, на обработку которых дается согласие:</w:t>
      </w:r>
    </w:p>
    <w:p w:rsidR="00C44D2C" w:rsidRPr="00E62AA3" w:rsidRDefault="00C44D2C" w:rsidP="00C44D2C">
      <w:pPr>
        <w:jc w:val="both"/>
        <w:rPr>
          <w:rFonts w:eastAsia="Calibri"/>
          <w:sz w:val="22"/>
          <w:szCs w:val="22"/>
          <w:lang w:eastAsia="en-US"/>
        </w:rPr>
      </w:pPr>
      <w:r w:rsidRPr="00E62AA3">
        <w:rPr>
          <w:rFonts w:eastAsia="Calibri"/>
          <w:sz w:val="22"/>
          <w:szCs w:val="22"/>
          <w:lang w:eastAsia="en-US"/>
        </w:rPr>
        <w:t>- фамилия, имя, отчество;</w:t>
      </w:r>
    </w:p>
    <w:p w:rsidR="00C44D2C" w:rsidRPr="00E62AA3" w:rsidRDefault="00C44D2C" w:rsidP="00C44D2C">
      <w:pPr>
        <w:jc w:val="both"/>
        <w:rPr>
          <w:rFonts w:eastAsia="Calibri"/>
          <w:sz w:val="22"/>
          <w:szCs w:val="22"/>
          <w:lang w:eastAsia="en-US"/>
        </w:rPr>
      </w:pPr>
      <w:r w:rsidRPr="00E62AA3">
        <w:rPr>
          <w:rFonts w:eastAsia="Calibri"/>
          <w:sz w:val="22"/>
          <w:szCs w:val="22"/>
          <w:lang w:eastAsia="en-US"/>
        </w:rPr>
        <w:t>- год, месяц, дата и место рождения;</w:t>
      </w:r>
    </w:p>
    <w:p w:rsidR="00C44D2C" w:rsidRPr="00E62AA3" w:rsidRDefault="00C44D2C" w:rsidP="00C44D2C">
      <w:pPr>
        <w:jc w:val="both"/>
        <w:rPr>
          <w:rFonts w:eastAsia="Calibri"/>
          <w:sz w:val="22"/>
          <w:szCs w:val="22"/>
          <w:lang w:eastAsia="en-US"/>
        </w:rPr>
      </w:pPr>
      <w:r w:rsidRPr="00E62AA3">
        <w:rPr>
          <w:rFonts w:eastAsia="Calibri"/>
          <w:sz w:val="22"/>
          <w:szCs w:val="22"/>
          <w:lang w:eastAsia="en-US"/>
        </w:rPr>
        <w:t>- свидетельство о гражданстве (при необходимости);</w:t>
      </w:r>
    </w:p>
    <w:p w:rsidR="00C44D2C" w:rsidRPr="00E62AA3" w:rsidRDefault="00C44D2C" w:rsidP="00C44D2C">
      <w:pPr>
        <w:jc w:val="both"/>
        <w:rPr>
          <w:rFonts w:eastAsia="Calibri"/>
          <w:sz w:val="22"/>
          <w:szCs w:val="22"/>
          <w:lang w:eastAsia="en-US"/>
        </w:rPr>
      </w:pPr>
      <w:r w:rsidRPr="00E62AA3">
        <w:rPr>
          <w:rFonts w:eastAsia="Calibri"/>
          <w:sz w:val="22"/>
          <w:szCs w:val="22"/>
          <w:lang w:eastAsia="en-US"/>
        </w:rPr>
        <w:t>- реквизиты документа, удостоверяющего личность;</w:t>
      </w:r>
    </w:p>
    <w:p w:rsidR="00C44D2C" w:rsidRPr="00E62AA3" w:rsidRDefault="00C44D2C" w:rsidP="00C44D2C">
      <w:pPr>
        <w:jc w:val="both"/>
        <w:rPr>
          <w:rFonts w:eastAsia="Calibri"/>
          <w:sz w:val="22"/>
          <w:szCs w:val="22"/>
          <w:lang w:eastAsia="en-US"/>
        </w:rPr>
      </w:pPr>
      <w:r w:rsidRPr="00E62AA3">
        <w:rPr>
          <w:rFonts w:eastAsia="Calibri"/>
          <w:sz w:val="22"/>
          <w:szCs w:val="22"/>
          <w:lang w:eastAsia="en-US"/>
        </w:rPr>
        <w:t>- идентификационный номер налогоплательщика, дата постановки его на учет, реквизиты свидетельства постановки на учет в налоговом органе;</w:t>
      </w:r>
    </w:p>
    <w:p w:rsidR="00C44D2C" w:rsidRPr="00E62AA3" w:rsidRDefault="00C44D2C" w:rsidP="00C44D2C">
      <w:pPr>
        <w:jc w:val="both"/>
        <w:rPr>
          <w:rFonts w:eastAsia="Calibri"/>
          <w:sz w:val="22"/>
          <w:szCs w:val="22"/>
          <w:lang w:eastAsia="en-US"/>
        </w:rPr>
      </w:pPr>
      <w:r w:rsidRPr="00E62AA3">
        <w:rPr>
          <w:rFonts w:eastAsia="Calibri"/>
          <w:sz w:val="22"/>
          <w:szCs w:val="22"/>
          <w:lang w:eastAsia="en-US"/>
        </w:rPr>
        <w:t>- номер свидетельства обязательного пенсионного страхования, дата регистрации в системе обязательного пенсионного страхования (при необходимости);</w:t>
      </w:r>
    </w:p>
    <w:p w:rsidR="00C44D2C" w:rsidRPr="00E62AA3" w:rsidRDefault="00C44D2C" w:rsidP="00C44D2C">
      <w:pPr>
        <w:jc w:val="both"/>
        <w:rPr>
          <w:rFonts w:eastAsia="Calibri"/>
          <w:sz w:val="22"/>
          <w:szCs w:val="22"/>
          <w:lang w:eastAsia="en-US"/>
        </w:rPr>
      </w:pPr>
      <w:r w:rsidRPr="00E62AA3">
        <w:rPr>
          <w:rFonts w:eastAsia="Calibri"/>
          <w:sz w:val="22"/>
          <w:szCs w:val="22"/>
          <w:lang w:eastAsia="en-US"/>
        </w:rPr>
        <w:t>- адрес фактического места проживания и регистрации по месту жительства и (или) по месту пребывания;</w:t>
      </w:r>
    </w:p>
    <w:p w:rsidR="00C44D2C" w:rsidRPr="00E62AA3" w:rsidRDefault="00C44D2C" w:rsidP="00C44D2C">
      <w:pPr>
        <w:jc w:val="both"/>
        <w:rPr>
          <w:rFonts w:eastAsia="Calibri"/>
          <w:sz w:val="22"/>
          <w:szCs w:val="22"/>
          <w:lang w:eastAsia="en-US"/>
        </w:rPr>
      </w:pPr>
      <w:r w:rsidRPr="00E62AA3">
        <w:rPr>
          <w:rFonts w:eastAsia="Calibri"/>
          <w:sz w:val="22"/>
          <w:szCs w:val="22"/>
          <w:lang w:eastAsia="en-US"/>
        </w:rPr>
        <w:t>- почтовый и электронный адреса;</w:t>
      </w:r>
    </w:p>
    <w:p w:rsidR="00C44D2C" w:rsidRPr="00E62AA3" w:rsidRDefault="00C44D2C" w:rsidP="00C44D2C">
      <w:pPr>
        <w:jc w:val="both"/>
        <w:rPr>
          <w:rFonts w:eastAsia="Calibri"/>
          <w:sz w:val="22"/>
          <w:szCs w:val="22"/>
          <w:lang w:eastAsia="en-US"/>
        </w:rPr>
      </w:pPr>
      <w:r w:rsidRPr="00E62AA3">
        <w:rPr>
          <w:rFonts w:eastAsia="Calibri"/>
          <w:sz w:val="22"/>
          <w:szCs w:val="22"/>
          <w:lang w:eastAsia="en-US"/>
        </w:rPr>
        <w:t>- номера телефонов;</w:t>
      </w:r>
    </w:p>
    <w:p w:rsidR="00C44D2C" w:rsidRPr="00E62AA3" w:rsidRDefault="00C44D2C" w:rsidP="00C44D2C">
      <w:pPr>
        <w:jc w:val="both"/>
        <w:rPr>
          <w:rFonts w:eastAsia="Calibri"/>
          <w:sz w:val="22"/>
          <w:szCs w:val="22"/>
          <w:lang w:eastAsia="en-US"/>
        </w:rPr>
      </w:pPr>
      <w:r w:rsidRPr="00E62AA3">
        <w:rPr>
          <w:rFonts w:eastAsia="Calibri"/>
          <w:sz w:val="22"/>
          <w:szCs w:val="22"/>
          <w:lang w:eastAsia="en-US"/>
        </w:rPr>
        <w:t>- сведения о семейном положении и составе семьи (при необходимости);</w:t>
      </w:r>
    </w:p>
    <w:p w:rsidR="00C44D2C" w:rsidRPr="00E62AA3" w:rsidRDefault="00C44D2C" w:rsidP="00C44D2C">
      <w:pPr>
        <w:jc w:val="both"/>
        <w:rPr>
          <w:rFonts w:eastAsia="Calibri"/>
          <w:sz w:val="22"/>
          <w:szCs w:val="22"/>
          <w:lang w:eastAsia="en-US"/>
        </w:rPr>
      </w:pPr>
      <w:r w:rsidRPr="00E62AA3">
        <w:rPr>
          <w:rFonts w:eastAsia="Calibri"/>
          <w:sz w:val="22"/>
          <w:szCs w:val="22"/>
          <w:lang w:eastAsia="en-US"/>
        </w:rPr>
        <w:t>- сведения об имущественном положении, доходах, задолженности (при необходимости),</w:t>
      </w:r>
    </w:p>
    <w:p w:rsidR="00C44D2C" w:rsidRPr="00E62AA3" w:rsidRDefault="00C44D2C" w:rsidP="00C44D2C">
      <w:pPr>
        <w:ind w:firstLine="709"/>
        <w:jc w:val="both"/>
        <w:rPr>
          <w:rFonts w:eastAsia="Calibri"/>
          <w:sz w:val="22"/>
          <w:szCs w:val="22"/>
          <w:lang w:eastAsia="en-US"/>
        </w:rPr>
      </w:pPr>
      <w:r w:rsidRPr="00E62AA3">
        <w:rPr>
          <w:rFonts w:eastAsia="Calibri"/>
          <w:sz w:val="22"/>
          <w:szCs w:val="22"/>
          <w:lang w:eastAsia="en-US"/>
        </w:rPr>
        <w:t>на совершение действий, предусмотренных пунктом 3 статьи 3 Федерального закона от 27 июля 2006 года № 152-ФЗ «О персональных данных», а именно:</w:t>
      </w:r>
    </w:p>
    <w:p w:rsidR="00C44D2C" w:rsidRPr="00E62AA3" w:rsidRDefault="00C44D2C" w:rsidP="00C44D2C">
      <w:pPr>
        <w:ind w:firstLine="709"/>
        <w:jc w:val="both"/>
        <w:rPr>
          <w:rFonts w:eastAsia="Calibri"/>
          <w:sz w:val="22"/>
          <w:szCs w:val="22"/>
          <w:lang w:eastAsia="en-US"/>
        </w:rPr>
      </w:pPr>
      <w:r w:rsidRPr="00E62AA3">
        <w:rPr>
          <w:rFonts w:eastAsia="Calibri"/>
          <w:b/>
          <w:sz w:val="22"/>
          <w:szCs w:val="22"/>
          <w:lang w:eastAsia="en-US"/>
        </w:rPr>
        <w:t xml:space="preserve">перечень действий с персональными данными, на обработку которых дается согласие: </w:t>
      </w:r>
      <w:r w:rsidRPr="00E62AA3">
        <w:rPr>
          <w:rFonts w:eastAsia="Calibri"/>
          <w:sz w:val="22"/>
          <w:szCs w:val="22"/>
          <w:lang w:eastAsia="en-US"/>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rsidR="00C44D2C" w:rsidRPr="00E62AA3" w:rsidRDefault="00C44D2C" w:rsidP="00C44D2C">
      <w:pPr>
        <w:ind w:firstLine="709"/>
        <w:jc w:val="both"/>
        <w:rPr>
          <w:rFonts w:eastAsia="Calibri"/>
          <w:sz w:val="22"/>
          <w:szCs w:val="22"/>
          <w:lang w:eastAsia="en-US"/>
        </w:rPr>
      </w:pPr>
      <w:r w:rsidRPr="00E62AA3">
        <w:rPr>
          <w:rFonts w:eastAsia="Calibri"/>
          <w:sz w:val="22"/>
          <w:szCs w:val="22"/>
          <w:lang w:eastAsia="en-US"/>
        </w:rPr>
        <w:t>Настоящее согласие на обработку персональных данных действует с момента его предоставления оператору до «____» ___________20___ г. и может быть отозвано мной в любое время путем подачи оператору заявления в простой письменной форме.</w:t>
      </w:r>
    </w:p>
    <w:p w:rsidR="00C44D2C" w:rsidRPr="00E62AA3" w:rsidRDefault="00C44D2C" w:rsidP="00C44D2C">
      <w:pPr>
        <w:ind w:firstLine="709"/>
        <w:jc w:val="both"/>
        <w:rPr>
          <w:rFonts w:eastAsia="Calibri"/>
          <w:sz w:val="22"/>
          <w:szCs w:val="22"/>
          <w:lang w:eastAsia="en-US"/>
        </w:rPr>
      </w:pPr>
    </w:p>
    <w:p w:rsidR="00C44D2C" w:rsidRPr="00E62AA3" w:rsidRDefault="00C44D2C" w:rsidP="00C44D2C">
      <w:pPr>
        <w:jc w:val="both"/>
        <w:rPr>
          <w:rFonts w:eastAsia="Calibri"/>
          <w:sz w:val="22"/>
          <w:szCs w:val="22"/>
          <w:lang w:eastAsia="en-US"/>
        </w:rPr>
      </w:pPr>
      <w:r w:rsidRPr="00E62AA3">
        <w:rPr>
          <w:rFonts w:eastAsia="Calibri"/>
          <w:sz w:val="22"/>
          <w:szCs w:val="22"/>
          <w:lang w:eastAsia="en-US"/>
        </w:rPr>
        <w:t>___________________________________   /_________________/         «__» _________ 2022 г.</w:t>
      </w:r>
    </w:p>
    <w:p w:rsidR="00C44D2C" w:rsidRPr="00E62AA3" w:rsidRDefault="00C44D2C" w:rsidP="00C44D2C">
      <w:pPr>
        <w:jc w:val="both"/>
        <w:rPr>
          <w:rFonts w:eastAsia="Calibri"/>
          <w:sz w:val="22"/>
          <w:szCs w:val="22"/>
          <w:lang w:eastAsia="en-US"/>
        </w:rPr>
      </w:pPr>
      <w:r w:rsidRPr="00E62AA3">
        <w:rPr>
          <w:rFonts w:eastAsia="Calibri"/>
          <w:sz w:val="22"/>
          <w:szCs w:val="22"/>
          <w:lang w:eastAsia="en-US"/>
        </w:rPr>
        <w:t xml:space="preserve">(фамилия, имя, отчество (при </w:t>
      </w:r>
      <w:proofErr w:type="gramStart"/>
      <w:r w:rsidRPr="00E62AA3">
        <w:rPr>
          <w:rFonts w:eastAsia="Calibri"/>
          <w:sz w:val="22"/>
          <w:szCs w:val="22"/>
          <w:lang w:eastAsia="en-US"/>
        </w:rPr>
        <w:t xml:space="preserve">наличии)   </w:t>
      </w:r>
      <w:proofErr w:type="gramEnd"/>
      <w:r w:rsidRPr="00E62AA3">
        <w:rPr>
          <w:rFonts w:eastAsia="Calibri"/>
          <w:sz w:val="22"/>
          <w:szCs w:val="22"/>
          <w:lang w:eastAsia="en-US"/>
        </w:rPr>
        <w:t xml:space="preserve">   (подпись)                                        (дата)</w:t>
      </w:r>
    </w:p>
    <w:p w:rsidR="00C44D2C" w:rsidRPr="00E62AA3" w:rsidRDefault="00C44D2C" w:rsidP="00C44D2C">
      <w:pPr>
        <w:jc w:val="both"/>
        <w:rPr>
          <w:rFonts w:eastAsia="Calibri"/>
          <w:sz w:val="22"/>
          <w:szCs w:val="22"/>
          <w:lang w:eastAsia="en-US"/>
        </w:rPr>
      </w:pPr>
    </w:p>
    <w:p w:rsidR="00C44D2C" w:rsidRPr="00E62AA3" w:rsidRDefault="00C44D2C" w:rsidP="00C44D2C">
      <w:pPr>
        <w:pStyle w:val="ConsPlusNonformat"/>
        <w:widowControl/>
        <w:jc w:val="both"/>
        <w:rPr>
          <w:rFonts w:ascii="Times New Roman" w:hAnsi="Times New Roman" w:cs="Times New Roman"/>
          <w:sz w:val="22"/>
          <w:szCs w:val="22"/>
        </w:rPr>
      </w:pPr>
      <w:r w:rsidRPr="00E62AA3">
        <w:rPr>
          <w:rFonts w:ascii="Times New Roman" w:hAnsi="Times New Roman" w:cs="Times New Roman"/>
          <w:sz w:val="22"/>
          <w:szCs w:val="22"/>
        </w:rPr>
        <w:tab/>
      </w:r>
    </w:p>
    <w:p w:rsidR="00C44D2C" w:rsidRPr="00CC3F5B" w:rsidRDefault="00C44D2C" w:rsidP="00CC3F5B">
      <w:pPr>
        <w:pStyle w:val="ConsPlusNonformat"/>
        <w:widowControl/>
        <w:jc w:val="both"/>
        <w:rPr>
          <w:rFonts w:ascii="Times New Roman" w:hAnsi="Times New Roman" w:cs="Times New Roman"/>
          <w:i/>
          <w:sz w:val="18"/>
          <w:szCs w:val="18"/>
        </w:rPr>
      </w:pPr>
      <w:r w:rsidRPr="00CC3F5B">
        <w:rPr>
          <w:rFonts w:ascii="Times New Roman" w:hAnsi="Times New Roman" w:cs="Times New Roman"/>
          <w:i/>
          <w:sz w:val="18"/>
          <w:szCs w:val="18"/>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rsidR="00C44D2C" w:rsidRDefault="00C44D2C" w:rsidP="00CC3F5B">
      <w:pPr>
        <w:tabs>
          <w:tab w:val="left" w:pos="7112"/>
        </w:tabs>
        <w:jc w:val="center"/>
        <w:rPr>
          <w:rFonts w:eastAsia="Arial"/>
          <w:b/>
          <w:color w:val="000000"/>
          <w:sz w:val="24"/>
          <w:szCs w:val="24"/>
          <w:lang w:eastAsia="zh-CN" w:bidi="hi-IN"/>
        </w:rPr>
      </w:pPr>
    </w:p>
    <w:sectPr w:rsidR="00C44D2C" w:rsidSect="00F82F2F">
      <w:pgSz w:w="11909" w:h="16834"/>
      <w:pgMar w:top="567" w:right="710" w:bottom="567" w:left="993" w:header="720" w:footer="720" w:gutter="0"/>
      <w:cols w:space="3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4064"/>
    <w:multiLevelType w:val="multilevel"/>
    <w:tmpl w:val="198C949C"/>
    <w:lvl w:ilvl="0">
      <w:start w:val="5"/>
      <w:numFmt w:val="decimal"/>
      <w:lvlText w:val="%1."/>
      <w:lvlJc w:val="left"/>
      <w:pPr>
        <w:ind w:left="1440" w:hanging="1440"/>
      </w:pPr>
    </w:lvl>
    <w:lvl w:ilvl="1">
      <w:start w:val="1"/>
      <w:numFmt w:val="decimal"/>
      <w:lvlText w:val="%1.%2."/>
      <w:lvlJc w:val="left"/>
      <w:pPr>
        <w:ind w:left="1582" w:hanging="1440"/>
      </w:pPr>
    </w:lvl>
    <w:lvl w:ilvl="2">
      <w:start w:val="1"/>
      <w:numFmt w:val="decimal"/>
      <w:lvlText w:val="%1.%2.%3."/>
      <w:lvlJc w:val="left"/>
      <w:pPr>
        <w:ind w:left="2858" w:hanging="1440"/>
      </w:pPr>
    </w:lvl>
    <w:lvl w:ilvl="3">
      <w:start w:val="1"/>
      <w:numFmt w:val="decimal"/>
      <w:lvlText w:val="%1.%2.%3.%4."/>
      <w:lvlJc w:val="left"/>
      <w:pPr>
        <w:ind w:left="3567" w:hanging="144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269A2DCD"/>
    <w:multiLevelType w:val="multilevel"/>
    <w:tmpl w:val="657A6BA4"/>
    <w:lvl w:ilvl="0">
      <w:start w:val="1"/>
      <w:numFmt w:val="decimal"/>
      <w:lvlText w:val="%1."/>
      <w:lvlJc w:val="left"/>
      <w:pPr>
        <w:ind w:left="1155" w:hanging="1155"/>
      </w:pPr>
      <w:rPr>
        <w:rFonts w:hint="default"/>
      </w:rPr>
    </w:lvl>
    <w:lvl w:ilvl="1">
      <w:start w:val="1"/>
      <w:numFmt w:val="decimal"/>
      <w:lvlText w:val="%1.%2."/>
      <w:lvlJc w:val="left"/>
      <w:pPr>
        <w:ind w:left="1745" w:hanging="1155"/>
      </w:pPr>
      <w:rPr>
        <w:rFonts w:hint="default"/>
        <w:b w:val="0"/>
      </w:rPr>
    </w:lvl>
    <w:lvl w:ilvl="2">
      <w:start w:val="1"/>
      <w:numFmt w:val="decimal"/>
      <w:lvlText w:val="%1.%2.%3."/>
      <w:lvlJc w:val="left"/>
      <w:pPr>
        <w:ind w:left="2335" w:hanging="1155"/>
      </w:pPr>
      <w:rPr>
        <w:rFonts w:hint="default"/>
      </w:rPr>
    </w:lvl>
    <w:lvl w:ilvl="3">
      <w:start w:val="1"/>
      <w:numFmt w:val="decimal"/>
      <w:lvlText w:val="%1.%2.%3.%4."/>
      <w:lvlJc w:val="left"/>
      <w:pPr>
        <w:ind w:left="2925" w:hanging="1155"/>
      </w:pPr>
      <w:rPr>
        <w:rFonts w:hint="default"/>
      </w:rPr>
    </w:lvl>
    <w:lvl w:ilvl="4">
      <w:start w:val="1"/>
      <w:numFmt w:val="decimal"/>
      <w:lvlText w:val="%1.%2.%3.%4.%5."/>
      <w:lvlJc w:val="left"/>
      <w:pPr>
        <w:ind w:left="3515" w:hanging="1155"/>
      </w:pPr>
      <w:rPr>
        <w:rFonts w:hint="default"/>
      </w:rPr>
    </w:lvl>
    <w:lvl w:ilvl="5">
      <w:start w:val="1"/>
      <w:numFmt w:val="decimal"/>
      <w:lvlText w:val="%1.%2.%3.%4.%5.%6."/>
      <w:lvlJc w:val="left"/>
      <w:pPr>
        <w:ind w:left="4390" w:hanging="1440"/>
      </w:pPr>
      <w:rPr>
        <w:rFonts w:hint="default"/>
      </w:rPr>
    </w:lvl>
    <w:lvl w:ilvl="6">
      <w:start w:val="1"/>
      <w:numFmt w:val="decimal"/>
      <w:lvlText w:val="%1.%2.%3.%4.%5.%6.%7."/>
      <w:lvlJc w:val="left"/>
      <w:pPr>
        <w:ind w:left="5340" w:hanging="1800"/>
      </w:pPr>
      <w:rPr>
        <w:rFonts w:hint="default"/>
      </w:rPr>
    </w:lvl>
    <w:lvl w:ilvl="7">
      <w:start w:val="1"/>
      <w:numFmt w:val="decimal"/>
      <w:lvlText w:val="%1.%2.%3.%4.%5.%6.%7.%8."/>
      <w:lvlJc w:val="left"/>
      <w:pPr>
        <w:ind w:left="5930" w:hanging="1800"/>
      </w:pPr>
      <w:rPr>
        <w:rFonts w:hint="default"/>
      </w:rPr>
    </w:lvl>
    <w:lvl w:ilvl="8">
      <w:start w:val="1"/>
      <w:numFmt w:val="decimal"/>
      <w:lvlText w:val="%1.%2.%3.%4.%5.%6.%7.%8.%9."/>
      <w:lvlJc w:val="left"/>
      <w:pPr>
        <w:ind w:left="6880" w:hanging="2160"/>
      </w:pPr>
      <w:rPr>
        <w:rFonts w:hint="default"/>
      </w:rPr>
    </w:lvl>
  </w:abstractNum>
  <w:abstractNum w:abstractNumId="2" w15:restartNumberingAfterBreak="0">
    <w:nsid w:val="4F6340BE"/>
    <w:multiLevelType w:val="multilevel"/>
    <w:tmpl w:val="EBFE349C"/>
    <w:lvl w:ilvl="0">
      <w:start w:val="4"/>
      <w:numFmt w:val="decimal"/>
      <w:lvlText w:val="%1."/>
      <w:lvlJc w:val="left"/>
      <w:pPr>
        <w:ind w:left="360" w:hanging="360"/>
      </w:pPr>
    </w:lvl>
    <w:lvl w:ilvl="1">
      <w:start w:val="1"/>
      <w:numFmt w:val="decimal"/>
      <w:lvlText w:val="3.%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96121B4"/>
    <w:multiLevelType w:val="multilevel"/>
    <w:tmpl w:val="6180C2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47D58E6"/>
    <w:multiLevelType w:val="singleLevel"/>
    <w:tmpl w:val="7BF61BAA"/>
    <w:lvl w:ilvl="0">
      <w:start w:val="1"/>
      <w:numFmt w:val="decimal"/>
      <w:lvlText w:val="3.%1"/>
      <w:legacy w:legacy="1" w:legacySpace="0" w:legacyIndent="542"/>
      <w:lvlJc w:val="left"/>
      <w:rPr>
        <w:rFonts w:ascii="Times New Roman" w:hAnsi="Times New Roman" w:cs="Times New Roman" w:hint="default"/>
        <w:b w:val="0"/>
      </w:rPr>
    </w:lvl>
  </w:abstractNum>
  <w:abstractNum w:abstractNumId="5" w15:restartNumberingAfterBreak="0">
    <w:nsid w:val="7A0F63FE"/>
    <w:multiLevelType w:val="singleLevel"/>
    <w:tmpl w:val="E9AC3418"/>
    <w:lvl w:ilvl="0">
      <w:start w:val="3"/>
      <w:numFmt w:val="upperRoman"/>
      <w:pStyle w:val="1"/>
      <w:lvlText w:val="%1."/>
      <w:lvlJc w:val="left"/>
      <w:pPr>
        <w:tabs>
          <w:tab w:val="num" w:pos="720"/>
        </w:tabs>
        <w:ind w:left="0" w:firstLine="0"/>
      </w:pPr>
      <w:rPr>
        <w:spacing w:val="0"/>
      </w:rPr>
    </w:lvl>
  </w:abstractNum>
  <w:abstractNum w:abstractNumId="6" w15:restartNumberingAfterBreak="0">
    <w:nsid w:val="7BB352C1"/>
    <w:multiLevelType w:val="multilevel"/>
    <w:tmpl w:val="65B41AE6"/>
    <w:lvl w:ilvl="0">
      <w:start w:val="3"/>
      <w:numFmt w:val="decimal"/>
      <w:lvlText w:val="%1."/>
      <w:lvlJc w:val="left"/>
      <w:pPr>
        <w:tabs>
          <w:tab w:val="num" w:pos="1130"/>
        </w:tabs>
        <w:ind w:left="1130" w:hanging="540"/>
      </w:pPr>
      <w:rPr>
        <w:rFonts w:hint="default"/>
      </w:rPr>
    </w:lvl>
    <w:lvl w:ilvl="1">
      <w:start w:val="1"/>
      <w:numFmt w:val="decimal"/>
      <w:isLgl/>
      <w:lvlText w:val="%1.%2."/>
      <w:lvlJc w:val="left"/>
      <w:pPr>
        <w:ind w:left="1745" w:hanging="1155"/>
      </w:pPr>
      <w:rPr>
        <w:rFonts w:hint="default"/>
      </w:rPr>
    </w:lvl>
    <w:lvl w:ilvl="2">
      <w:start w:val="1"/>
      <w:numFmt w:val="decimal"/>
      <w:isLgl/>
      <w:lvlText w:val="%1.%2.%3."/>
      <w:lvlJc w:val="left"/>
      <w:pPr>
        <w:ind w:left="1745" w:hanging="1155"/>
      </w:pPr>
      <w:rPr>
        <w:rFonts w:hint="default"/>
      </w:rPr>
    </w:lvl>
    <w:lvl w:ilvl="3">
      <w:start w:val="1"/>
      <w:numFmt w:val="decimal"/>
      <w:isLgl/>
      <w:lvlText w:val="%1.%2.%3.%4."/>
      <w:lvlJc w:val="left"/>
      <w:pPr>
        <w:ind w:left="1745" w:hanging="1155"/>
      </w:pPr>
      <w:rPr>
        <w:rFonts w:hint="default"/>
      </w:rPr>
    </w:lvl>
    <w:lvl w:ilvl="4">
      <w:start w:val="1"/>
      <w:numFmt w:val="decimal"/>
      <w:isLgl/>
      <w:lvlText w:val="%1.%2.%3.%4.%5."/>
      <w:lvlJc w:val="left"/>
      <w:pPr>
        <w:ind w:left="1745" w:hanging="1155"/>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390" w:hanging="1800"/>
      </w:pPr>
      <w:rPr>
        <w:rFonts w:hint="default"/>
      </w:rPr>
    </w:lvl>
    <w:lvl w:ilvl="7">
      <w:start w:val="1"/>
      <w:numFmt w:val="decimal"/>
      <w:isLgl/>
      <w:lvlText w:val="%1.%2.%3.%4.%5.%6.%7.%8."/>
      <w:lvlJc w:val="left"/>
      <w:pPr>
        <w:ind w:left="2390" w:hanging="1800"/>
      </w:pPr>
      <w:rPr>
        <w:rFonts w:hint="default"/>
      </w:rPr>
    </w:lvl>
    <w:lvl w:ilvl="8">
      <w:start w:val="1"/>
      <w:numFmt w:val="decimal"/>
      <w:isLgl/>
      <w:lvlText w:val="%1.%2.%3.%4.%5.%6.%7.%8.%9."/>
      <w:lvlJc w:val="left"/>
      <w:pPr>
        <w:ind w:left="2750" w:hanging="2160"/>
      </w:pPr>
      <w:rPr>
        <w:rFonts w:hint="default"/>
      </w:rPr>
    </w:lvl>
  </w:abstractNum>
  <w:num w:numId="1">
    <w:abstractNumId w:val="4"/>
  </w:num>
  <w:num w:numId="2">
    <w:abstractNumId w:val="6"/>
  </w:num>
  <w:num w:numId="3">
    <w:abstractNumId w:val="1"/>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7A"/>
    <w:rsid w:val="00012F14"/>
    <w:rsid w:val="00013D00"/>
    <w:rsid w:val="00014F34"/>
    <w:rsid w:val="00027BE3"/>
    <w:rsid w:val="00046409"/>
    <w:rsid w:val="000614E5"/>
    <w:rsid w:val="000746D3"/>
    <w:rsid w:val="0008241C"/>
    <w:rsid w:val="0008727B"/>
    <w:rsid w:val="000C6BA9"/>
    <w:rsid w:val="000F1369"/>
    <w:rsid w:val="00136E24"/>
    <w:rsid w:val="001B44A3"/>
    <w:rsid w:val="001B5B76"/>
    <w:rsid w:val="001C0B22"/>
    <w:rsid w:val="001D0BE6"/>
    <w:rsid w:val="00215B14"/>
    <w:rsid w:val="0026475C"/>
    <w:rsid w:val="00266499"/>
    <w:rsid w:val="002873B3"/>
    <w:rsid w:val="003239B4"/>
    <w:rsid w:val="00345457"/>
    <w:rsid w:val="003C7876"/>
    <w:rsid w:val="003E3B43"/>
    <w:rsid w:val="00404A22"/>
    <w:rsid w:val="0042080B"/>
    <w:rsid w:val="00433D73"/>
    <w:rsid w:val="00451001"/>
    <w:rsid w:val="004603D0"/>
    <w:rsid w:val="0046707A"/>
    <w:rsid w:val="00475E4E"/>
    <w:rsid w:val="00482BF3"/>
    <w:rsid w:val="0049017B"/>
    <w:rsid w:val="004C78FF"/>
    <w:rsid w:val="004D4C6D"/>
    <w:rsid w:val="004F21EB"/>
    <w:rsid w:val="00503BD8"/>
    <w:rsid w:val="005251AF"/>
    <w:rsid w:val="00583C3F"/>
    <w:rsid w:val="005B299C"/>
    <w:rsid w:val="005C362D"/>
    <w:rsid w:val="005C5B28"/>
    <w:rsid w:val="005F047F"/>
    <w:rsid w:val="005F41E9"/>
    <w:rsid w:val="005F492B"/>
    <w:rsid w:val="006335FA"/>
    <w:rsid w:val="00650C50"/>
    <w:rsid w:val="00660A34"/>
    <w:rsid w:val="0067595A"/>
    <w:rsid w:val="00695970"/>
    <w:rsid w:val="006B01C0"/>
    <w:rsid w:val="006B6A94"/>
    <w:rsid w:val="006B75E2"/>
    <w:rsid w:val="006C0391"/>
    <w:rsid w:val="006C35FE"/>
    <w:rsid w:val="006C6F61"/>
    <w:rsid w:val="006D1176"/>
    <w:rsid w:val="00700296"/>
    <w:rsid w:val="00712C80"/>
    <w:rsid w:val="00733FFC"/>
    <w:rsid w:val="007460B4"/>
    <w:rsid w:val="007871FC"/>
    <w:rsid w:val="00791E07"/>
    <w:rsid w:val="007D6304"/>
    <w:rsid w:val="008123A9"/>
    <w:rsid w:val="008C0BB3"/>
    <w:rsid w:val="008C0C33"/>
    <w:rsid w:val="009117C4"/>
    <w:rsid w:val="00912515"/>
    <w:rsid w:val="009134B6"/>
    <w:rsid w:val="00914A21"/>
    <w:rsid w:val="00960465"/>
    <w:rsid w:val="009668F8"/>
    <w:rsid w:val="00975ABB"/>
    <w:rsid w:val="00977299"/>
    <w:rsid w:val="009A1689"/>
    <w:rsid w:val="009C2B93"/>
    <w:rsid w:val="009C6BC6"/>
    <w:rsid w:val="009C72D5"/>
    <w:rsid w:val="009E6336"/>
    <w:rsid w:val="009F3EFC"/>
    <w:rsid w:val="00A22F6C"/>
    <w:rsid w:val="00A25807"/>
    <w:rsid w:val="00A61DB9"/>
    <w:rsid w:val="00A623BF"/>
    <w:rsid w:val="00A63514"/>
    <w:rsid w:val="00AA4E6F"/>
    <w:rsid w:val="00AF341B"/>
    <w:rsid w:val="00B422BB"/>
    <w:rsid w:val="00B631AC"/>
    <w:rsid w:val="00BE3EFB"/>
    <w:rsid w:val="00BE5BED"/>
    <w:rsid w:val="00BF4567"/>
    <w:rsid w:val="00C12604"/>
    <w:rsid w:val="00C275F1"/>
    <w:rsid w:val="00C33299"/>
    <w:rsid w:val="00C44D2C"/>
    <w:rsid w:val="00C676B8"/>
    <w:rsid w:val="00C70F80"/>
    <w:rsid w:val="00CB5503"/>
    <w:rsid w:val="00CC2B3F"/>
    <w:rsid w:val="00CC3F5B"/>
    <w:rsid w:val="00CF34CA"/>
    <w:rsid w:val="00D17D1A"/>
    <w:rsid w:val="00D324C3"/>
    <w:rsid w:val="00D66313"/>
    <w:rsid w:val="00E06332"/>
    <w:rsid w:val="00E205D9"/>
    <w:rsid w:val="00E22B36"/>
    <w:rsid w:val="00E347BE"/>
    <w:rsid w:val="00E52209"/>
    <w:rsid w:val="00E55F86"/>
    <w:rsid w:val="00E62AA3"/>
    <w:rsid w:val="00E8387E"/>
    <w:rsid w:val="00E8456D"/>
    <w:rsid w:val="00E857CE"/>
    <w:rsid w:val="00EA2C96"/>
    <w:rsid w:val="00EB76A9"/>
    <w:rsid w:val="00EB7905"/>
    <w:rsid w:val="00EC281F"/>
    <w:rsid w:val="00EE59DE"/>
    <w:rsid w:val="00EF449C"/>
    <w:rsid w:val="00F20499"/>
    <w:rsid w:val="00F24DE4"/>
    <w:rsid w:val="00F543B7"/>
    <w:rsid w:val="00F6558E"/>
    <w:rsid w:val="00F82F2F"/>
    <w:rsid w:val="00F84712"/>
    <w:rsid w:val="00F85750"/>
    <w:rsid w:val="00F91857"/>
    <w:rsid w:val="00FA4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94779-1B82-4FCC-9121-BA61BF83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0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7595A"/>
    <w:pPr>
      <w:keepNext/>
      <w:widowControl/>
      <w:numPr>
        <w:numId w:val="6"/>
      </w:numPr>
      <w:autoSpaceDE/>
      <w:autoSpaceDN/>
      <w:adjustRightInd/>
      <w:spacing w:line="264" w:lineRule="auto"/>
      <w:jc w:val="center"/>
      <w:outlineLvl w:val="0"/>
    </w:pPr>
    <w:rPr>
      <w:b/>
      <w:sz w:val="28"/>
      <w:szCs w:val="24"/>
    </w:rPr>
  </w:style>
  <w:style w:type="paragraph" w:styleId="2">
    <w:name w:val="heading 2"/>
    <w:basedOn w:val="a"/>
    <w:next w:val="a"/>
    <w:link w:val="20"/>
    <w:qFormat/>
    <w:rsid w:val="0067595A"/>
    <w:pPr>
      <w:keepNext/>
      <w:widowControl/>
      <w:autoSpaceDE/>
      <w:autoSpaceDN/>
      <w:adjustRightInd/>
      <w:spacing w:line="288" w:lineRule="auto"/>
      <w:jc w:val="center"/>
      <w:outlineLvl w:val="1"/>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56D"/>
    <w:rPr>
      <w:rFonts w:ascii="Tahoma" w:hAnsi="Tahoma" w:cs="Tahoma"/>
      <w:sz w:val="16"/>
      <w:szCs w:val="16"/>
    </w:rPr>
  </w:style>
  <w:style w:type="character" w:customStyle="1" w:styleId="a4">
    <w:name w:val="Текст выноски Знак"/>
    <w:basedOn w:val="a0"/>
    <w:link w:val="a3"/>
    <w:uiPriority w:val="99"/>
    <w:semiHidden/>
    <w:rsid w:val="00E8456D"/>
    <w:rPr>
      <w:rFonts w:ascii="Tahoma" w:eastAsia="Times New Roman" w:hAnsi="Tahoma" w:cs="Tahoma"/>
      <w:sz w:val="16"/>
      <w:szCs w:val="16"/>
      <w:lang w:eastAsia="ru-RU"/>
    </w:rPr>
  </w:style>
  <w:style w:type="table" w:customStyle="1" w:styleId="1111">
    <w:name w:val="Сетка таблицы1111"/>
    <w:basedOn w:val="a1"/>
    <w:next w:val="a5"/>
    <w:rsid w:val="00E55F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E55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BE3EFB"/>
    <w:pPr>
      <w:widowControl/>
      <w:suppressAutoHyphens/>
      <w:autoSpaceDE/>
      <w:adjustRightInd/>
      <w:jc w:val="both"/>
      <w:textAlignment w:val="baseline"/>
    </w:pPr>
    <w:rPr>
      <w:sz w:val="24"/>
    </w:rPr>
  </w:style>
  <w:style w:type="character" w:customStyle="1" w:styleId="a7">
    <w:name w:val="Основной текст Знак"/>
    <w:basedOn w:val="a0"/>
    <w:link w:val="a6"/>
    <w:rsid w:val="00BE3EFB"/>
    <w:rPr>
      <w:rFonts w:ascii="Times New Roman" w:eastAsia="Times New Roman" w:hAnsi="Times New Roman" w:cs="Times New Roman"/>
      <w:sz w:val="24"/>
      <w:szCs w:val="20"/>
      <w:lang w:eastAsia="ru-RU"/>
    </w:rPr>
  </w:style>
  <w:style w:type="paragraph" w:styleId="3">
    <w:name w:val="Body Text 3"/>
    <w:basedOn w:val="a"/>
    <w:link w:val="30"/>
    <w:rsid w:val="00BE3EFB"/>
    <w:pPr>
      <w:widowControl/>
      <w:suppressAutoHyphens/>
      <w:autoSpaceDE/>
      <w:adjustRightInd/>
      <w:jc w:val="both"/>
      <w:textAlignment w:val="baseline"/>
    </w:pPr>
    <w:rPr>
      <w:sz w:val="22"/>
    </w:rPr>
  </w:style>
  <w:style w:type="character" w:customStyle="1" w:styleId="30">
    <w:name w:val="Основной текст 3 Знак"/>
    <w:basedOn w:val="a0"/>
    <w:link w:val="3"/>
    <w:rsid w:val="00BE3EFB"/>
    <w:rPr>
      <w:rFonts w:ascii="Times New Roman" w:eastAsia="Times New Roman" w:hAnsi="Times New Roman" w:cs="Times New Roman"/>
      <w:szCs w:val="20"/>
      <w:lang w:eastAsia="ru-RU"/>
    </w:rPr>
  </w:style>
  <w:style w:type="character" w:customStyle="1" w:styleId="10">
    <w:name w:val="Заголовок 1 Знак"/>
    <w:basedOn w:val="a0"/>
    <w:link w:val="1"/>
    <w:rsid w:val="0067595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67595A"/>
    <w:rPr>
      <w:rFonts w:ascii="Times New Roman" w:eastAsia="Times New Roman" w:hAnsi="Times New Roman" w:cs="Times New Roman"/>
      <w:b/>
      <w:sz w:val="24"/>
      <w:szCs w:val="24"/>
      <w:lang w:eastAsia="ru-RU"/>
    </w:rPr>
  </w:style>
  <w:style w:type="paragraph" w:customStyle="1" w:styleId="11">
    <w:name w:val="Обычный1"/>
    <w:rsid w:val="0067595A"/>
    <w:pPr>
      <w:spacing w:after="0" w:line="240" w:lineRule="auto"/>
    </w:pPr>
    <w:rPr>
      <w:rFonts w:ascii="Times New Roman" w:eastAsia="Times New Roman" w:hAnsi="Times New Roman" w:cs="Times New Roman"/>
      <w:sz w:val="20"/>
      <w:szCs w:val="20"/>
      <w:lang w:eastAsia="ru-RU"/>
    </w:rPr>
  </w:style>
  <w:style w:type="paragraph" w:customStyle="1" w:styleId="a8">
    <w:name w:val="Комментарий"/>
    <w:basedOn w:val="a"/>
    <w:next w:val="a"/>
    <w:uiPriority w:val="99"/>
    <w:rsid w:val="00A61DB9"/>
    <w:pPr>
      <w:spacing w:before="75"/>
      <w:ind w:left="170"/>
      <w:jc w:val="both"/>
    </w:pPr>
    <w:rPr>
      <w:rFonts w:ascii="Times New Roman CYR" w:eastAsiaTheme="minorEastAsia" w:hAnsi="Times New Roman CYR" w:cs="Times New Roman CYR"/>
      <w:color w:val="353842"/>
      <w:sz w:val="24"/>
      <w:szCs w:val="24"/>
    </w:rPr>
  </w:style>
  <w:style w:type="paragraph" w:customStyle="1" w:styleId="a9">
    <w:name w:val="Нормальный (таблица)"/>
    <w:basedOn w:val="a"/>
    <w:next w:val="a"/>
    <w:uiPriority w:val="99"/>
    <w:rsid w:val="00A61DB9"/>
    <w:pPr>
      <w:jc w:val="both"/>
    </w:pPr>
    <w:rPr>
      <w:rFonts w:ascii="Times New Roman CYR" w:eastAsiaTheme="minorEastAsia" w:hAnsi="Times New Roman CYR" w:cs="Times New Roman CYR"/>
      <w:sz w:val="24"/>
      <w:szCs w:val="24"/>
    </w:rPr>
  </w:style>
  <w:style w:type="paragraph" w:styleId="aa">
    <w:name w:val="List Paragraph"/>
    <w:basedOn w:val="a"/>
    <w:uiPriority w:val="34"/>
    <w:qFormat/>
    <w:rsid w:val="00A61DB9"/>
    <w:pPr>
      <w:ind w:left="720"/>
      <w:contextualSpacing/>
    </w:pPr>
  </w:style>
  <w:style w:type="paragraph" w:customStyle="1" w:styleId="ConsPlusNonformat">
    <w:name w:val="ConsPlusNonformat"/>
    <w:rsid w:val="00C44D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0"/>
    <w:uiPriority w:val="99"/>
    <w:semiHidden/>
    <w:unhideWhenUsed/>
    <w:rsid w:val="00C44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528437">
      <w:bodyDiv w:val="1"/>
      <w:marLeft w:val="0"/>
      <w:marRight w:val="0"/>
      <w:marTop w:val="0"/>
      <w:marBottom w:val="0"/>
      <w:divBdr>
        <w:top w:val="none" w:sz="0" w:space="0" w:color="auto"/>
        <w:left w:val="none" w:sz="0" w:space="0" w:color="auto"/>
        <w:bottom w:val="none" w:sz="0" w:space="0" w:color="auto"/>
        <w:right w:val="none" w:sz="0" w:space="0" w:color="auto"/>
      </w:divBdr>
    </w:div>
    <w:div w:id="21060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489D5-2F83-46B7-9600-2A5E980C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3181</Words>
  <Characters>18133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Трухан Татьяна Владимировна</cp:lastModifiedBy>
  <cp:revision>5</cp:revision>
  <cp:lastPrinted>2018-12-11T07:27:00Z</cp:lastPrinted>
  <dcterms:created xsi:type="dcterms:W3CDTF">2022-10-04T13:36:00Z</dcterms:created>
  <dcterms:modified xsi:type="dcterms:W3CDTF">2022-10-06T04:19:00Z</dcterms:modified>
</cp:coreProperties>
</file>