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F2" w:rsidRPr="005B42F2" w:rsidRDefault="005B42F2" w:rsidP="005B42F2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kern w:val="28"/>
          <w:sz w:val="28"/>
          <w:szCs w:val="28"/>
        </w:rPr>
      </w:pPr>
      <w:r w:rsidRPr="005B42F2">
        <w:rPr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4546A7" wp14:editId="3CB4448B">
            <wp:simplePos x="0" y="0"/>
            <wp:positionH relativeFrom="column">
              <wp:posOffset>2792095</wp:posOffset>
            </wp:positionH>
            <wp:positionV relativeFrom="paragraph">
              <wp:posOffset>19050</wp:posOffset>
            </wp:positionV>
            <wp:extent cx="574675" cy="68580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2F2" w:rsidRPr="005B42F2" w:rsidRDefault="005B42F2" w:rsidP="005B42F2">
      <w:pPr>
        <w:overflowPunct w:val="0"/>
        <w:autoSpaceDE w:val="0"/>
        <w:autoSpaceDN w:val="0"/>
        <w:adjustRightInd w:val="0"/>
        <w:contextualSpacing/>
        <w:jc w:val="center"/>
        <w:rPr>
          <w:kern w:val="28"/>
          <w:sz w:val="28"/>
          <w:szCs w:val="28"/>
        </w:rPr>
      </w:pPr>
      <w:bookmarkStart w:id="0" w:name="_GoBack"/>
      <w:r w:rsidRPr="005B42F2">
        <w:rPr>
          <w:kern w:val="28"/>
          <w:sz w:val="28"/>
          <w:szCs w:val="28"/>
        </w:rPr>
        <w:t>СЛУЖБА ПО ОХРАНЕ ОБЪЕКТОВ КУЛЬТУРНОГО НАСЛЕДИЯ ИРКУТСКОЙ ОБЛАСТИ</w:t>
      </w:r>
    </w:p>
    <w:p w:rsidR="005B42F2" w:rsidRPr="005B42F2" w:rsidRDefault="005B42F2" w:rsidP="005B42F2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5B42F2" w:rsidRPr="005B42F2" w:rsidRDefault="005B42F2" w:rsidP="005B42F2">
      <w:pPr>
        <w:pStyle w:val="1"/>
        <w:ind w:firstLine="284"/>
        <w:rPr>
          <w:rFonts w:ascii="Times New Roman" w:hAnsi="Times New Roman"/>
          <w:sz w:val="28"/>
          <w:szCs w:val="28"/>
        </w:rPr>
      </w:pPr>
      <w:r w:rsidRPr="005B42F2">
        <w:rPr>
          <w:rFonts w:ascii="Times New Roman" w:hAnsi="Times New Roman"/>
          <w:sz w:val="28"/>
          <w:szCs w:val="28"/>
        </w:rPr>
        <w:t>П Р И К А З</w:t>
      </w:r>
    </w:p>
    <w:p w:rsidR="005B42F2" w:rsidRPr="005B42F2" w:rsidRDefault="005B42F2" w:rsidP="005B42F2">
      <w:pPr>
        <w:overflowPunct w:val="0"/>
        <w:autoSpaceDE w:val="0"/>
        <w:autoSpaceDN w:val="0"/>
        <w:adjustRightInd w:val="0"/>
        <w:contextualSpacing/>
        <w:rPr>
          <w:sz w:val="28"/>
          <w:szCs w:val="28"/>
          <w:lang w:val="x-none" w:eastAsia="ru-RU"/>
        </w:rPr>
      </w:pPr>
    </w:p>
    <w:p w:rsidR="005B42F2" w:rsidRPr="005B42F2" w:rsidRDefault="0008649C" w:rsidP="005B42F2">
      <w:pPr>
        <w:overflowPunct w:val="0"/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092786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декабря</w:t>
      </w:r>
      <w:r w:rsidR="005B42F2" w:rsidRPr="005B42F2">
        <w:rPr>
          <w:sz w:val="28"/>
          <w:szCs w:val="28"/>
          <w:lang w:eastAsia="ru-RU"/>
        </w:rPr>
        <w:t xml:space="preserve"> 2022 года                                         </w:t>
      </w:r>
      <w:r>
        <w:rPr>
          <w:sz w:val="28"/>
          <w:szCs w:val="28"/>
          <w:lang w:eastAsia="ru-RU"/>
        </w:rPr>
        <w:t xml:space="preserve">                </w:t>
      </w:r>
      <w:r w:rsidR="005B42F2" w:rsidRPr="005B42F2">
        <w:rPr>
          <w:sz w:val="28"/>
          <w:szCs w:val="28"/>
          <w:lang w:eastAsia="ru-RU"/>
        </w:rPr>
        <w:t xml:space="preserve">         № 76-</w:t>
      </w:r>
      <w:r>
        <w:rPr>
          <w:sz w:val="28"/>
          <w:szCs w:val="28"/>
          <w:lang w:eastAsia="ru-RU"/>
        </w:rPr>
        <w:t>191</w:t>
      </w:r>
      <w:r w:rsidR="005B42F2" w:rsidRPr="005B42F2">
        <w:rPr>
          <w:sz w:val="28"/>
          <w:szCs w:val="28"/>
          <w:lang w:eastAsia="ru-RU"/>
        </w:rPr>
        <w:t>-спр</w:t>
      </w:r>
    </w:p>
    <w:p w:rsidR="005B42F2" w:rsidRPr="005B42F2" w:rsidRDefault="005B42F2" w:rsidP="005B42F2">
      <w:pPr>
        <w:tabs>
          <w:tab w:val="left" w:pos="5812"/>
        </w:tabs>
        <w:overflowPunct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  <w:r w:rsidRPr="005B42F2">
        <w:rPr>
          <w:sz w:val="28"/>
          <w:szCs w:val="28"/>
          <w:lang w:eastAsia="ru-RU"/>
        </w:rPr>
        <w:t>г. Иркутск</w:t>
      </w:r>
    </w:p>
    <w:p w:rsidR="005B42F2" w:rsidRPr="005B42F2" w:rsidRDefault="005B42F2" w:rsidP="005B42F2">
      <w:pPr>
        <w:tabs>
          <w:tab w:val="left" w:pos="5812"/>
        </w:tabs>
        <w:overflowPunct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5B42F2" w:rsidRPr="005B42F2" w:rsidRDefault="005B42F2" w:rsidP="005B42F2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5B42F2">
        <w:rPr>
          <w:b/>
          <w:sz w:val="28"/>
          <w:szCs w:val="28"/>
        </w:rPr>
        <w:t>Об утверждении предмета охраны объекта культурного наследия</w:t>
      </w:r>
    </w:p>
    <w:p w:rsidR="005B42F2" w:rsidRPr="005B42F2" w:rsidRDefault="005B42F2" w:rsidP="005B42F2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5B42F2">
        <w:rPr>
          <w:b/>
          <w:sz w:val="28"/>
          <w:szCs w:val="28"/>
        </w:rPr>
        <w:t>регионального значения</w:t>
      </w:r>
      <w:bookmarkEnd w:id="0"/>
    </w:p>
    <w:p w:rsidR="005B42F2" w:rsidRPr="005B42F2" w:rsidRDefault="005B42F2" w:rsidP="005B42F2">
      <w:pPr>
        <w:pStyle w:val="a0"/>
        <w:ind w:firstLine="567"/>
        <w:rPr>
          <w:sz w:val="28"/>
          <w:szCs w:val="28"/>
        </w:rPr>
      </w:pPr>
    </w:p>
    <w:p w:rsidR="005B42F2" w:rsidRPr="005B42F2" w:rsidRDefault="005B42F2" w:rsidP="005B42F2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5B42F2">
        <w:rPr>
          <w:sz w:val="28"/>
          <w:szCs w:val="28"/>
          <w:lang w:eastAsia="ru-RU"/>
        </w:rPr>
        <w:t xml:space="preserve">В соответствии </w:t>
      </w:r>
      <w:r w:rsidRPr="005B42F2">
        <w:rPr>
          <w:sz w:val="28"/>
          <w:szCs w:val="28"/>
        </w:rPr>
        <w:t xml:space="preserve">подпунктом 10 пункта 2 статьи 33, </w:t>
      </w:r>
      <w:r w:rsidRPr="005B42F2">
        <w:rPr>
          <w:sz w:val="28"/>
          <w:szCs w:val="28"/>
          <w:lang w:eastAsia="ru-RU"/>
        </w:rPr>
        <w:t xml:space="preserve">статьей 64 Федерального закона от 25 июня 2002 года № 73-ФЗ «Об объектах культурного наследия (памятниках истории и культуры) народов Российской Федерации», приказом Министерства культуры Российской Федерации </w:t>
      </w:r>
      <w:r w:rsidRPr="005B42F2">
        <w:rPr>
          <w:sz w:val="28"/>
          <w:szCs w:val="28"/>
          <w:lang w:eastAsia="ru-RU"/>
        </w:rPr>
        <w:br/>
        <w:t xml:space="preserve">от 13 января 2016 года № 28 «Об утверждении Порядка определения предмета охраны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в соответствии со статьей 64 Федерального закона от 25 июня 2002 года № 73-ФЗ «Об объектах культурного наследия (памятниках истории и культуры) народов Российской Федерации», руководствуясь подпунктом 1 пункта 6 Положения о службе по охране объектов культурного наследия Иркутской области, утвержденного постановлением Правительства Иркутской области от 9 марта 2010 года </w:t>
      </w:r>
      <w:r w:rsidRPr="005B42F2">
        <w:rPr>
          <w:sz w:val="28"/>
          <w:szCs w:val="28"/>
          <w:lang w:eastAsia="ru-RU"/>
        </w:rPr>
        <w:br/>
        <w:t xml:space="preserve">№ 31-пп, </w:t>
      </w:r>
    </w:p>
    <w:p w:rsidR="005B42F2" w:rsidRPr="005B42F2" w:rsidRDefault="005B42F2" w:rsidP="005B42F2">
      <w:pPr>
        <w:ind w:firstLine="567"/>
        <w:jc w:val="both"/>
        <w:rPr>
          <w:sz w:val="28"/>
          <w:szCs w:val="28"/>
          <w:lang w:eastAsia="ru-RU"/>
        </w:rPr>
      </w:pPr>
      <w:r w:rsidRPr="005B42F2">
        <w:rPr>
          <w:sz w:val="28"/>
          <w:szCs w:val="28"/>
          <w:lang w:eastAsia="ru-RU"/>
        </w:rPr>
        <w:t>ПРИКАЗЫВАЮ:</w:t>
      </w:r>
    </w:p>
    <w:p w:rsidR="005B42F2" w:rsidRPr="005B42F2" w:rsidRDefault="005B42F2" w:rsidP="005B42F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42F2">
        <w:rPr>
          <w:sz w:val="28"/>
          <w:szCs w:val="28"/>
          <w:lang w:eastAsia="ru-RU"/>
        </w:rPr>
        <w:t>1. </w:t>
      </w:r>
      <w:r w:rsidR="003D76E1" w:rsidRPr="005B42F2">
        <w:rPr>
          <w:sz w:val="28"/>
          <w:szCs w:val="28"/>
          <w:lang w:eastAsia="ru-RU"/>
        </w:rPr>
        <w:t xml:space="preserve">Утвердить предмет охраны объекта культурного наследия регионального значения </w:t>
      </w:r>
      <w:r w:rsidR="003D76E1" w:rsidRPr="005B42F2">
        <w:rPr>
          <w:rFonts w:eastAsiaTheme="minorHAnsi"/>
          <w:sz w:val="28"/>
          <w:szCs w:val="28"/>
          <w:lang w:eastAsia="en-US"/>
        </w:rPr>
        <w:t xml:space="preserve">«Могила комсомольца </w:t>
      </w:r>
      <w:proofErr w:type="spellStart"/>
      <w:r w:rsidR="003D76E1" w:rsidRPr="005B42F2">
        <w:rPr>
          <w:rFonts w:eastAsiaTheme="minorHAnsi"/>
          <w:sz w:val="28"/>
          <w:szCs w:val="28"/>
          <w:lang w:eastAsia="en-US"/>
        </w:rPr>
        <w:t>Столярова</w:t>
      </w:r>
      <w:proofErr w:type="spellEnd"/>
      <w:r w:rsidR="003D76E1" w:rsidRPr="005B42F2">
        <w:rPr>
          <w:rFonts w:eastAsiaTheme="minorHAnsi"/>
          <w:sz w:val="28"/>
          <w:szCs w:val="28"/>
          <w:lang w:eastAsia="en-US"/>
        </w:rPr>
        <w:t xml:space="preserve">, погибшего в </w:t>
      </w:r>
      <w:r w:rsidR="00697EAD">
        <w:rPr>
          <w:rFonts w:eastAsiaTheme="minorHAnsi"/>
          <w:sz w:val="28"/>
          <w:szCs w:val="28"/>
          <w:lang w:eastAsia="en-US"/>
        </w:rPr>
        <w:br/>
      </w:r>
      <w:r w:rsidR="003D76E1" w:rsidRPr="005B42F2">
        <w:rPr>
          <w:rFonts w:eastAsiaTheme="minorHAnsi"/>
          <w:sz w:val="28"/>
          <w:szCs w:val="28"/>
          <w:lang w:eastAsia="en-US"/>
        </w:rPr>
        <w:t>1930 году в борьбе с бандитизмом», 1930 г.</w:t>
      </w:r>
      <w:r w:rsidR="003D76E1" w:rsidRPr="005B42F2">
        <w:rPr>
          <w:sz w:val="28"/>
          <w:szCs w:val="28"/>
          <w:lang w:eastAsia="ru-RU"/>
        </w:rPr>
        <w:t xml:space="preserve"> (вид объекта культурного наследия </w:t>
      </w:r>
      <w:r w:rsidR="008A7C8A">
        <w:rPr>
          <w:sz w:val="28"/>
          <w:szCs w:val="28"/>
          <w:lang w:eastAsia="ru-RU"/>
        </w:rPr>
        <w:t>–</w:t>
      </w:r>
      <w:r w:rsidR="003D76E1" w:rsidRPr="005B42F2">
        <w:rPr>
          <w:sz w:val="28"/>
          <w:szCs w:val="28"/>
          <w:lang w:eastAsia="ru-RU"/>
        </w:rPr>
        <w:t xml:space="preserve"> памятник) </w:t>
      </w:r>
      <w:r w:rsidR="003D76E1" w:rsidRPr="005B42F2">
        <w:rPr>
          <w:rFonts w:eastAsiaTheme="minorHAnsi"/>
          <w:sz w:val="28"/>
          <w:szCs w:val="28"/>
          <w:lang w:eastAsia="en-US"/>
        </w:rPr>
        <w:t xml:space="preserve">расположенного по адресу (местонахождение): Иркутская область, </w:t>
      </w:r>
      <w:proofErr w:type="spellStart"/>
      <w:r w:rsidR="003D76E1" w:rsidRPr="005B42F2">
        <w:rPr>
          <w:rFonts w:eastAsiaTheme="minorHAnsi"/>
          <w:sz w:val="28"/>
          <w:szCs w:val="28"/>
          <w:lang w:eastAsia="en-US"/>
        </w:rPr>
        <w:t>Тайшетский</w:t>
      </w:r>
      <w:proofErr w:type="spellEnd"/>
      <w:r w:rsidR="003D76E1" w:rsidRPr="005B42F2">
        <w:rPr>
          <w:rFonts w:eastAsiaTheme="minorHAnsi"/>
          <w:sz w:val="28"/>
          <w:szCs w:val="28"/>
          <w:lang w:eastAsia="en-US"/>
        </w:rPr>
        <w:t xml:space="preserve"> район, д. </w:t>
      </w:r>
      <w:proofErr w:type="spellStart"/>
      <w:r w:rsidR="003D76E1" w:rsidRPr="005B42F2">
        <w:rPr>
          <w:rFonts w:eastAsiaTheme="minorHAnsi"/>
          <w:sz w:val="28"/>
          <w:szCs w:val="28"/>
          <w:lang w:eastAsia="en-US"/>
        </w:rPr>
        <w:t>Тремино</w:t>
      </w:r>
      <w:proofErr w:type="spellEnd"/>
      <w:r w:rsidR="003D76E1" w:rsidRPr="005B42F2">
        <w:rPr>
          <w:sz w:val="28"/>
          <w:szCs w:val="28"/>
        </w:rPr>
        <w:t>,</w:t>
      </w:r>
      <w:r w:rsidR="003D76E1" w:rsidRPr="005B42F2">
        <w:rPr>
          <w:sz w:val="28"/>
          <w:szCs w:val="28"/>
          <w:lang w:eastAsia="ru-RU"/>
        </w:rPr>
        <w:t xml:space="preserve"> согласно </w:t>
      </w:r>
      <w:proofErr w:type="gramStart"/>
      <w:r w:rsidRPr="005B42F2">
        <w:rPr>
          <w:sz w:val="28"/>
          <w:szCs w:val="28"/>
          <w:lang w:eastAsia="ru-RU"/>
        </w:rPr>
        <w:t>приложению</w:t>
      </w:r>
      <w:proofErr w:type="gramEnd"/>
      <w:r w:rsidRPr="005B42F2">
        <w:rPr>
          <w:sz w:val="28"/>
          <w:szCs w:val="28"/>
          <w:lang w:eastAsia="ru-RU"/>
        </w:rPr>
        <w:t xml:space="preserve"> к настоящему приказу.</w:t>
      </w:r>
    </w:p>
    <w:p w:rsidR="005B42F2" w:rsidRPr="005B42F2" w:rsidRDefault="005B42F2" w:rsidP="005B42F2">
      <w:pPr>
        <w:tabs>
          <w:tab w:val="num" w:pos="0"/>
        </w:tabs>
        <w:ind w:firstLine="567"/>
        <w:contextualSpacing/>
        <w:jc w:val="both"/>
        <w:rPr>
          <w:sz w:val="28"/>
          <w:szCs w:val="28"/>
          <w:lang w:eastAsia="ru-RU"/>
        </w:rPr>
      </w:pPr>
      <w:r w:rsidRPr="005B42F2">
        <w:rPr>
          <w:sz w:val="28"/>
          <w:szCs w:val="28"/>
          <w:lang w:eastAsia="ru-RU"/>
        </w:rPr>
        <w:t>2. Настоящий приказ подлежит официальному опубликованию в общественно-политической газете «Областная», сетевом издании «Официальный интернет-портал правовой информации Иркутской области» (</w:t>
      </w:r>
      <w:proofErr w:type="spellStart"/>
      <w:r w:rsidRPr="005B42F2">
        <w:rPr>
          <w:sz w:val="28"/>
          <w:szCs w:val="28"/>
          <w:lang w:val="en-US" w:eastAsia="ru-RU"/>
        </w:rPr>
        <w:t>ogirk</w:t>
      </w:r>
      <w:proofErr w:type="spellEnd"/>
      <w:r w:rsidRPr="005B42F2">
        <w:rPr>
          <w:sz w:val="28"/>
          <w:szCs w:val="28"/>
          <w:lang w:eastAsia="ru-RU"/>
        </w:rPr>
        <w:t>.</w:t>
      </w:r>
      <w:proofErr w:type="spellStart"/>
      <w:r w:rsidRPr="005B42F2">
        <w:rPr>
          <w:sz w:val="28"/>
          <w:szCs w:val="28"/>
          <w:lang w:val="en-US" w:eastAsia="ru-RU"/>
        </w:rPr>
        <w:t>ru</w:t>
      </w:r>
      <w:proofErr w:type="spellEnd"/>
      <w:r w:rsidRPr="005B42F2">
        <w:rPr>
          <w:sz w:val="28"/>
          <w:szCs w:val="28"/>
          <w:lang w:eastAsia="ru-RU"/>
        </w:rPr>
        <w:t>), а также на «Официальном интернет-портале правовой информации» (</w:t>
      </w:r>
      <w:r w:rsidRPr="005B42F2">
        <w:rPr>
          <w:sz w:val="28"/>
          <w:szCs w:val="28"/>
          <w:lang w:val="en-US" w:eastAsia="ru-RU"/>
        </w:rPr>
        <w:t>www</w:t>
      </w:r>
      <w:r w:rsidRPr="005B42F2">
        <w:rPr>
          <w:sz w:val="28"/>
          <w:szCs w:val="28"/>
          <w:lang w:eastAsia="ru-RU"/>
        </w:rPr>
        <w:t>.</w:t>
      </w:r>
      <w:proofErr w:type="spellStart"/>
      <w:r w:rsidRPr="005B42F2">
        <w:rPr>
          <w:sz w:val="28"/>
          <w:szCs w:val="28"/>
          <w:lang w:val="en-US" w:eastAsia="ru-RU"/>
        </w:rPr>
        <w:t>pravo</w:t>
      </w:r>
      <w:proofErr w:type="spellEnd"/>
      <w:r w:rsidRPr="005B42F2">
        <w:rPr>
          <w:sz w:val="28"/>
          <w:szCs w:val="28"/>
          <w:lang w:eastAsia="ru-RU"/>
        </w:rPr>
        <w:t>.</w:t>
      </w:r>
      <w:proofErr w:type="spellStart"/>
      <w:r w:rsidRPr="005B42F2">
        <w:rPr>
          <w:sz w:val="28"/>
          <w:szCs w:val="28"/>
          <w:lang w:val="en-US" w:eastAsia="ru-RU"/>
        </w:rPr>
        <w:t>gov</w:t>
      </w:r>
      <w:proofErr w:type="spellEnd"/>
      <w:r w:rsidRPr="005B42F2">
        <w:rPr>
          <w:sz w:val="28"/>
          <w:szCs w:val="28"/>
          <w:lang w:eastAsia="ru-RU"/>
        </w:rPr>
        <w:t>.</w:t>
      </w:r>
      <w:proofErr w:type="spellStart"/>
      <w:r w:rsidRPr="005B42F2">
        <w:rPr>
          <w:sz w:val="28"/>
          <w:szCs w:val="28"/>
          <w:lang w:val="en-US" w:eastAsia="ru-RU"/>
        </w:rPr>
        <w:t>ru</w:t>
      </w:r>
      <w:proofErr w:type="spellEnd"/>
      <w:r w:rsidRPr="005B42F2">
        <w:rPr>
          <w:sz w:val="28"/>
          <w:szCs w:val="28"/>
          <w:lang w:eastAsia="ru-RU"/>
        </w:rPr>
        <w:t>).</w:t>
      </w:r>
    </w:p>
    <w:p w:rsidR="005B42F2" w:rsidRPr="005B42F2" w:rsidRDefault="005B42F2" w:rsidP="005B42F2">
      <w:pPr>
        <w:tabs>
          <w:tab w:val="left" w:pos="6825"/>
        </w:tabs>
        <w:ind w:right="113"/>
        <w:contextualSpacing/>
        <w:jc w:val="both"/>
        <w:rPr>
          <w:sz w:val="28"/>
          <w:szCs w:val="28"/>
          <w:lang w:eastAsia="ru-RU"/>
        </w:rPr>
      </w:pPr>
    </w:p>
    <w:p w:rsidR="005B42F2" w:rsidRPr="005B42F2" w:rsidRDefault="005B42F2" w:rsidP="005B42F2">
      <w:pPr>
        <w:tabs>
          <w:tab w:val="left" w:pos="567"/>
          <w:tab w:val="left" w:pos="6825"/>
        </w:tabs>
        <w:ind w:right="113"/>
        <w:contextualSpacing/>
        <w:jc w:val="both"/>
        <w:rPr>
          <w:sz w:val="28"/>
          <w:szCs w:val="28"/>
          <w:lang w:eastAsia="ru-RU"/>
        </w:rPr>
      </w:pPr>
    </w:p>
    <w:p w:rsidR="005B42F2" w:rsidRPr="005B42F2" w:rsidRDefault="005B42F2" w:rsidP="005B42F2">
      <w:pPr>
        <w:tabs>
          <w:tab w:val="left" w:pos="567"/>
        </w:tabs>
        <w:spacing w:line="256" w:lineRule="auto"/>
        <w:ind w:right="-1"/>
        <w:jc w:val="both"/>
        <w:rPr>
          <w:rFonts w:eastAsia="Calibri"/>
          <w:sz w:val="28"/>
          <w:szCs w:val="28"/>
        </w:rPr>
      </w:pPr>
      <w:r w:rsidRPr="005B42F2">
        <w:rPr>
          <w:rFonts w:eastAsia="Calibri"/>
          <w:sz w:val="28"/>
          <w:szCs w:val="28"/>
        </w:rPr>
        <w:t xml:space="preserve">Руководитель службы по охране </w:t>
      </w:r>
    </w:p>
    <w:p w:rsidR="005B42F2" w:rsidRPr="005B42F2" w:rsidRDefault="005B42F2" w:rsidP="005B42F2">
      <w:pPr>
        <w:tabs>
          <w:tab w:val="left" w:pos="567"/>
        </w:tabs>
        <w:spacing w:line="256" w:lineRule="auto"/>
        <w:ind w:right="-1"/>
        <w:jc w:val="both"/>
        <w:rPr>
          <w:rFonts w:eastAsia="Calibri"/>
          <w:sz w:val="28"/>
          <w:szCs w:val="28"/>
        </w:rPr>
      </w:pPr>
      <w:r w:rsidRPr="005B42F2">
        <w:rPr>
          <w:rFonts w:eastAsia="Calibri"/>
          <w:sz w:val="28"/>
          <w:szCs w:val="28"/>
        </w:rPr>
        <w:t xml:space="preserve">объектов культурного наследия </w:t>
      </w:r>
    </w:p>
    <w:p w:rsidR="005B42F2" w:rsidRPr="005B42F2" w:rsidRDefault="005B42F2" w:rsidP="005B42F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B42F2">
        <w:rPr>
          <w:rFonts w:eastAsia="Calibri"/>
          <w:sz w:val="28"/>
          <w:szCs w:val="28"/>
        </w:rPr>
        <w:t xml:space="preserve">Иркутской области </w:t>
      </w:r>
      <w:r w:rsidRPr="005B42F2">
        <w:rPr>
          <w:rFonts w:eastAsia="Calibri"/>
          <w:sz w:val="28"/>
          <w:szCs w:val="28"/>
        </w:rPr>
        <w:tab/>
      </w:r>
      <w:r w:rsidRPr="005B42F2">
        <w:rPr>
          <w:rFonts w:eastAsia="Calibri"/>
          <w:sz w:val="28"/>
          <w:szCs w:val="28"/>
        </w:rPr>
        <w:tab/>
      </w:r>
      <w:r w:rsidRPr="005B42F2">
        <w:rPr>
          <w:rFonts w:eastAsia="Calibri"/>
          <w:sz w:val="28"/>
          <w:szCs w:val="28"/>
        </w:rPr>
        <w:tab/>
      </w:r>
      <w:r w:rsidRPr="005B42F2">
        <w:rPr>
          <w:rFonts w:eastAsia="Calibri"/>
          <w:sz w:val="28"/>
          <w:szCs w:val="28"/>
        </w:rPr>
        <w:tab/>
      </w:r>
      <w:r w:rsidRPr="005B42F2">
        <w:rPr>
          <w:rFonts w:eastAsia="Calibri"/>
          <w:sz w:val="28"/>
          <w:szCs w:val="28"/>
        </w:rPr>
        <w:tab/>
      </w:r>
      <w:r w:rsidRPr="005B42F2">
        <w:rPr>
          <w:rFonts w:eastAsia="Calibri"/>
          <w:sz w:val="28"/>
          <w:szCs w:val="28"/>
        </w:rPr>
        <w:tab/>
      </w:r>
      <w:r w:rsidRPr="005B42F2">
        <w:rPr>
          <w:rFonts w:eastAsia="Calibri"/>
          <w:sz w:val="28"/>
          <w:szCs w:val="28"/>
        </w:rPr>
        <w:tab/>
        <w:t xml:space="preserve">        В.В. Соколов</w:t>
      </w:r>
    </w:p>
    <w:p w:rsidR="005B42F2" w:rsidRPr="005B42F2" w:rsidRDefault="005B42F2" w:rsidP="005B42F2">
      <w:pPr>
        <w:pStyle w:val="a0"/>
        <w:rPr>
          <w:sz w:val="28"/>
          <w:szCs w:val="28"/>
          <w:highlight w:val="yellow"/>
        </w:rPr>
      </w:pPr>
    </w:p>
    <w:p w:rsidR="005B42F2" w:rsidRPr="005B42F2" w:rsidRDefault="005B42F2" w:rsidP="005B42F2">
      <w:pPr>
        <w:pStyle w:val="a0"/>
        <w:rPr>
          <w:sz w:val="28"/>
          <w:szCs w:val="28"/>
          <w:highlight w:val="yellow"/>
        </w:rPr>
        <w:sectPr w:rsidR="005B42F2" w:rsidRPr="005B42F2" w:rsidSect="005B42F2">
          <w:footerReference w:type="default" r:id="rId9"/>
          <w:pgSz w:w="11906" w:h="16838"/>
          <w:pgMar w:top="568" w:right="850" w:bottom="426" w:left="1701" w:header="708" w:footer="0" w:gutter="0"/>
          <w:cols w:space="708"/>
          <w:titlePg/>
          <w:docGrid w:linePitch="360"/>
        </w:sectPr>
      </w:pPr>
    </w:p>
    <w:p w:rsidR="005B42F2" w:rsidRPr="005B42F2" w:rsidRDefault="005B42F2" w:rsidP="005B42F2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B42F2">
        <w:rPr>
          <w:sz w:val="28"/>
          <w:szCs w:val="28"/>
        </w:rPr>
        <w:lastRenderedPageBreak/>
        <w:t>Приложение</w:t>
      </w:r>
    </w:p>
    <w:p w:rsidR="005B42F2" w:rsidRPr="005B42F2" w:rsidRDefault="005B42F2" w:rsidP="005B42F2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B42F2">
        <w:rPr>
          <w:sz w:val="28"/>
          <w:szCs w:val="28"/>
        </w:rPr>
        <w:t>к приказу службы по охране объектов</w:t>
      </w:r>
    </w:p>
    <w:p w:rsidR="005B42F2" w:rsidRPr="005B42F2" w:rsidRDefault="005B42F2" w:rsidP="005B42F2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B42F2">
        <w:rPr>
          <w:sz w:val="28"/>
          <w:szCs w:val="28"/>
        </w:rPr>
        <w:t>культурного наследия Иркутской области</w:t>
      </w:r>
    </w:p>
    <w:p w:rsidR="005B42F2" w:rsidRPr="005B42F2" w:rsidRDefault="00697EAD" w:rsidP="005B42F2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8649C">
        <w:rPr>
          <w:sz w:val="28"/>
          <w:szCs w:val="28"/>
        </w:rPr>
        <w:t>12</w:t>
      </w:r>
      <w:r w:rsidR="005B42F2" w:rsidRPr="005B42F2">
        <w:rPr>
          <w:sz w:val="28"/>
          <w:szCs w:val="28"/>
        </w:rPr>
        <w:t>»</w:t>
      </w:r>
      <w:r w:rsidR="0008649C">
        <w:rPr>
          <w:sz w:val="28"/>
          <w:szCs w:val="28"/>
        </w:rPr>
        <w:t xml:space="preserve"> декабря </w:t>
      </w:r>
      <w:r w:rsidR="005B42F2" w:rsidRPr="005B42F2">
        <w:rPr>
          <w:sz w:val="28"/>
          <w:szCs w:val="28"/>
        </w:rPr>
        <w:t xml:space="preserve">2022 года № 76 - </w:t>
      </w:r>
      <w:r w:rsidR="0008649C">
        <w:rPr>
          <w:sz w:val="28"/>
          <w:szCs w:val="28"/>
        </w:rPr>
        <w:t>191</w:t>
      </w:r>
      <w:r w:rsidR="005B42F2" w:rsidRPr="005B42F2">
        <w:rPr>
          <w:sz w:val="28"/>
          <w:szCs w:val="28"/>
        </w:rPr>
        <w:t xml:space="preserve">- </w:t>
      </w:r>
      <w:proofErr w:type="spellStart"/>
      <w:r w:rsidR="005B42F2" w:rsidRPr="005B42F2">
        <w:rPr>
          <w:sz w:val="28"/>
          <w:szCs w:val="28"/>
        </w:rPr>
        <w:t>спр</w:t>
      </w:r>
      <w:proofErr w:type="spellEnd"/>
    </w:p>
    <w:p w:rsidR="005B42F2" w:rsidRPr="005B42F2" w:rsidRDefault="005B42F2" w:rsidP="005B42F2">
      <w:pPr>
        <w:contextualSpacing/>
        <w:jc w:val="center"/>
        <w:rPr>
          <w:b/>
          <w:sz w:val="28"/>
          <w:szCs w:val="28"/>
        </w:rPr>
      </w:pPr>
    </w:p>
    <w:p w:rsidR="005B42F2" w:rsidRPr="005B42F2" w:rsidRDefault="005B42F2" w:rsidP="005B42F2">
      <w:pPr>
        <w:contextualSpacing/>
        <w:jc w:val="center"/>
        <w:rPr>
          <w:b/>
          <w:sz w:val="28"/>
          <w:szCs w:val="28"/>
        </w:rPr>
      </w:pPr>
      <w:r w:rsidRPr="005B42F2">
        <w:rPr>
          <w:b/>
          <w:sz w:val="28"/>
          <w:szCs w:val="28"/>
        </w:rPr>
        <w:t>Предмет охраны</w:t>
      </w:r>
    </w:p>
    <w:p w:rsidR="002C5166" w:rsidRPr="005B42F2" w:rsidRDefault="00993577" w:rsidP="003D76E1">
      <w:pPr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42F2">
        <w:rPr>
          <w:b/>
          <w:sz w:val="28"/>
          <w:szCs w:val="28"/>
        </w:rPr>
        <w:t xml:space="preserve">объекта культурного наследия </w:t>
      </w:r>
      <w:r w:rsidR="0034431B" w:rsidRPr="005B42F2">
        <w:rPr>
          <w:b/>
          <w:sz w:val="28"/>
          <w:szCs w:val="28"/>
        </w:rPr>
        <w:t>регионального</w:t>
      </w:r>
      <w:r w:rsidRPr="005B42F2">
        <w:rPr>
          <w:b/>
          <w:sz w:val="28"/>
          <w:szCs w:val="28"/>
        </w:rPr>
        <w:t xml:space="preserve"> значения </w:t>
      </w:r>
      <w:r w:rsidR="00D44E07" w:rsidRPr="005B42F2">
        <w:rPr>
          <w:rFonts w:eastAsiaTheme="minorHAnsi"/>
          <w:b/>
          <w:sz w:val="28"/>
          <w:szCs w:val="28"/>
          <w:lang w:eastAsia="en-US"/>
        </w:rPr>
        <w:t xml:space="preserve">«Могила комсомольца </w:t>
      </w:r>
      <w:proofErr w:type="spellStart"/>
      <w:r w:rsidR="00D44E07" w:rsidRPr="005B42F2">
        <w:rPr>
          <w:rFonts w:eastAsiaTheme="minorHAnsi"/>
          <w:b/>
          <w:sz w:val="28"/>
          <w:szCs w:val="28"/>
          <w:lang w:eastAsia="en-US"/>
        </w:rPr>
        <w:t>Столярова</w:t>
      </w:r>
      <w:proofErr w:type="spellEnd"/>
      <w:r w:rsidR="00D44E07" w:rsidRPr="005B42F2">
        <w:rPr>
          <w:rFonts w:eastAsiaTheme="minorHAnsi"/>
          <w:b/>
          <w:sz w:val="28"/>
          <w:szCs w:val="28"/>
          <w:lang w:eastAsia="en-US"/>
        </w:rPr>
        <w:t>, погибшего в 1930 году в борьбе с бандитизмом», 1930 г.</w:t>
      </w:r>
      <w:r w:rsidR="003D76E1" w:rsidRPr="005B42F2">
        <w:rPr>
          <w:rFonts w:eastAsiaTheme="minorHAnsi"/>
          <w:b/>
          <w:sz w:val="28"/>
          <w:szCs w:val="28"/>
          <w:lang w:eastAsia="en-US"/>
        </w:rPr>
        <w:t>,</w:t>
      </w:r>
      <w:r w:rsidR="00F16D00" w:rsidRPr="005B42F2">
        <w:rPr>
          <w:b/>
          <w:sz w:val="28"/>
          <w:szCs w:val="28"/>
        </w:rPr>
        <w:t xml:space="preserve"> </w:t>
      </w:r>
      <w:r w:rsidR="00D44E07" w:rsidRPr="005B42F2">
        <w:rPr>
          <w:rFonts w:eastAsiaTheme="minorHAnsi"/>
          <w:b/>
          <w:sz w:val="28"/>
          <w:szCs w:val="28"/>
          <w:lang w:eastAsia="en-US"/>
        </w:rPr>
        <w:t>расположенн</w:t>
      </w:r>
      <w:r w:rsidR="003D76E1" w:rsidRPr="005B42F2">
        <w:rPr>
          <w:rFonts w:eastAsiaTheme="minorHAnsi"/>
          <w:b/>
          <w:sz w:val="28"/>
          <w:szCs w:val="28"/>
          <w:lang w:eastAsia="en-US"/>
        </w:rPr>
        <w:t>ого</w:t>
      </w:r>
      <w:r w:rsidR="00D44E07" w:rsidRPr="005B42F2">
        <w:rPr>
          <w:rFonts w:eastAsiaTheme="minorHAnsi"/>
          <w:b/>
          <w:sz w:val="28"/>
          <w:szCs w:val="28"/>
          <w:lang w:eastAsia="en-US"/>
        </w:rPr>
        <w:t xml:space="preserve"> по адресу (местонахождение): Иркутская область, </w:t>
      </w:r>
      <w:proofErr w:type="spellStart"/>
      <w:r w:rsidR="00D44E07" w:rsidRPr="005B42F2">
        <w:rPr>
          <w:rFonts w:eastAsiaTheme="minorHAnsi"/>
          <w:b/>
          <w:sz w:val="28"/>
          <w:szCs w:val="28"/>
          <w:lang w:eastAsia="en-US"/>
        </w:rPr>
        <w:t>Тайшетский</w:t>
      </w:r>
      <w:proofErr w:type="spellEnd"/>
      <w:r w:rsidR="00D44E07" w:rsidRPr="005B42F2">
        <w:rPr>
          <w:rFonts w:eastAsiaTheme="minorHAnsi"/>
          <w:b/>
          <w:sz w:val="28"/>
          <w:szCs w:val="28"/>
          <w:lang w:eastAsia="en-US"/>
        </w:rPr>
        <w:t xml:space="preserve"> район, д. </w:t>
      </w:r>
      <w:proofErr w:type="spellStart"/>
      <w:r w:rsidR="00D44E07" w:rsidRPr="005B42F2">
        <w:rPr>
          <w:rFonts w:eastAsiaTheme="minorHAnsi"/>
          <w:b/>
          <w:sz w:val="28"/>
          <w:szCs w:val="28"/>
          <w:lang w:eastAsia="en-US"/>
        </w:rPr>
        <w:t>Тремино</w:t>
      </w:r>
      <w:proofErr w:type="spellEnd"/>
    </w:p>
    <w:p w:rsidR="008D0EA1" w:rsidRPr="005B42F2" w:rsidRDefault="008D0EA1" w:rsidP="003D76E1">
      <w:pPr>
        <w:pStyle w:val="a0"/>
        <w:tabs>
          <w:tab w:val="left" w:pos="567"/>
        </w:tabs>
        <w:jc w:val="both"/>
        <w:rPr>
          <w:sz w:val="28"/>
          <w:szCs w:val="28"/>
        </w:rPr>
      </w:pPr>
    </w:p>
    <w:p w:rsidR="004F7E92" w:rsidRPr="005B42F2" w:rsidRDefault="00697EAD" w:rsidP="00697EAD">
      <w:pPr>
        <w:pStyle w:val="a0"/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1F7F32">
        <w:rPr>
          <w:b/>
          <w:sz w:val="28"/>
          <w:szCs w:val="28"/>
          <w:lang w:eastAsia="ru-RU"/>
        </w:rPr>
        <w:t>1. </w:t>
      </w:r>
      <w:r w:rsidR="004F7E92" w:rsidRPr="005B42F2">
        <w:rPr>
          <w:b/>
          <w:sz w:val="28"/>
          <w:szCs w:val="28"/>
        </w:rPr>
        <w:t>Градос</w:t>
      </w:r>
      <w:r w:rsidR="00697C30" w:rsidRPr="005B42F2">
        <w:rPr>
          <w:b/>
          <w:sz w:val="28"/>
          <w:szCs w:val="28"/>
        </w:rPr>
        <w:t xml:space="preserve">троительные характеристики и </w:t>
      </w:r>
      <w:r w:rsidR="00AD4EFD" w:rsidRPr="005B42F2">
        <w:rPr>
          <w:b/>
          <w:sz w:val="28"/>
          <w:szCs w:val="28"/>
        </w:rPr>
        <w:t>месторасположение:</w:t>
      </w:r>
    </w:p>
    <w:p w:rsidR="00F16D00" w:rsidRPr="005B42F2" w:rsidRDefault="003D76E1" w:rsidP="00697E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B42F2">
        <w:rPr>
          <w:sz w:val="28"/>
          <w:szCs w:val="28"/>
        </w:rPr>
        <w:t>Объект расположен</w:t>
      </w:r>
      <w:r w:rsidR="006937D6" w:rsidRPr="005B42F2">
        <w:rPr>
          <w:sz w:val="28"/>
          <w:szCs w:val="28"/>
        </w:rPr>
        <w:t xml:space="preserve"> в </w:t>
      </w:r>
      <w:r w:rsidRPr="005B42F2">
        <w:rPr>
          <w:sz w:val="28"/>
          <w:szCs w:val="28"/>
        </w:rPr>
        <w:t xml:space="preserve">д. </w:t>
      </w:r>
      <w:proofErr w:type="spellStart"/>
      <w:r w:rsidRPr="005B42F2">
        <w:rPr>
          <w:sz w:val="28"/>
          <w:szCs w:val="28"/>
        </w:rPr>
        <w:t>Тремино</w:t>
      </w:r>
      <w:proofErr w:type="spellEnd"/>
      <w:r w:rsidRPr="005B42F2">
        <w:rPr>
          <w:sz w:val="28"/>
          <w:szCs w:val="28"/>
        </w:rPr>
        <w:t xml:space="preserve"> </w:t>
      </w:r>
      <w:proofErr w:type="spellStart"/>
      <w:r w:rsidRPr="005B42F2">
        <w:rPr>
          <w:sz w:val="28"/>
          <w:szCs w:val="28"/>
        </w:rPr>
        <w:t>Тайшетского</w:t>
      </w:r>
      <w:proofErr w:type="spellEnd"/>
      <w:r w:rsidRPr="005B42F2">
        <w:rPr>
          <w:sz w:val="28"/>
          <w:szCs w:val="28"/>
        </w:rPr>
        <w:t xml:space="preserve"> района Иркутской области.</w:t>
      </w:r>
      <w:r w:rsidR="00F50A27" w:rsidRPr="005B42F2">
        <w:rPr>
          <w:sz w:val="28"/>
          <w:szCs w:val="28"/>
        </w:rPr>
        <w:t xml:space="preserve"> </w:t>
      </w:r>
    </w:p>
    <w:p w:rsidR="00D916A7" w:rsidRPr="005B42F2" w:rsidRDefault="00697EAD" w:rsidP="00697EAD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2</w:t>
      </w:r>
      <w:r w:rsidRPr="001F7F32">
        <w:rPr>
          <w:b/>
          <w:sz w:val="28"/>
          <w:szCs w:val="28"/>
          <w:lang w:eastAsia="ru-RU"/>
        </w:rPr>
        <w:t>. </w:t>
      </w:r>
      <w:r w:rsidR="00D916A7" w:rsidRPr="005B42F2">
        <w:rPr>
          <w:b/>
          <w:sz w:val="28"/>
          <w:szCs w:val="28"/>
        </w:rPr>
        <w:t>Мемориальное значение:</w:t>
      </w:r>
    </w:p>
    <w:p w:rsidR="00601C6A" w:rsidRPr="005B42F2" w:rsidRDefault="008B12A4" w:rsidP="00697EAD">
      <w:pPr>
        <w:pStyle w:val="a0"/>
        <w:tabs>
          <w:tab w:val="left" w:pos="567"/>
        </w:tabs>
        <w:ind w:firstLine="567"/>
        <w:rPr>
          <w:sz w:val="28"/>
          <w:szCs w:val="28"/>
        </w:rPr>
      </w:pPr>
      <w:r w:rsidRPr="005B42F2">
        <w:rPr>
          <w:sz w:val="28"/>
          <w:szCs w:val="28"/>
        </w:rPr>
        <w:t xml:space="preserve">Могила комсомольца </w:t>
      </w:r>
      <w:proofErr w:type="spellStart"/>
      <w:r w:rsidRPr="005B42F2">
        <w:rPr>
          <w:sz w:val="28"/>
          <w:szCs w:val="28"/>
        </w:rPr>
        <w:t>Столярова</w:t>
      </w:r>
      <w:proofErr w:type="spellEnd"/>
      <w:r w:rsidRPr="005B42F2">
        <w:rPr>
          <w:sz w:val="28"/>
          <w:szCs w:val="28"/>
        </w:rPr>
        <w:t>, погибшего в борьбе с бандитизмом.</w:t>
      </w:r>
    </w:p>
    <w:p w:rsidR="00D916A7" w:rsidRPr="005B42F2" w:rsidRDefault="00697EAD" w:rsidP="00697EAD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3</w:t>
      </w:r>
      <w:r w:rsidRPr="001F7F32">
        <w:rPr>
          <w:b/>
          <w:sz w:val="28"/>
          <w:szCs w:val="28"/>
          <w:lang w:eastAsia="ru-RU"/>
        </w:rPr>
        <w:t>. </w:t>
      </w:r>
      <w:r w:rsidR="00D916A7" w:rsidRPr="005B42F2">
        <w:rPr>
          <w:b/>
          <w:sz w:val="28"/>
          <w:szCs w:val="28"/>
        </w:rPr>
        <w:t>Объемно</w:t>
      </w:r>
      <w:r w:rsidR="00BD75A3" w:rsidRPr="005B42F2">
        <w:rPr>
          <w:b/>
          <w:sz w:val="28"/>
          <w:szCs w:val="28"/>
        </w:rPr>
        <w:t xml:space="preserve"> </w:t>
      </w:r>
      <w:r w:rsidR="00D916A7" w:rsidRPr="005B42F2">
        <w:rPr>
          <w:b/>
          <w:sz w:val="28"/>
          <w:szCs w:val="28"/>
        </w:rPr>
        <w:t>- пространственное решение:</w:t>
      </w:r>
      <w:r w:rsidR="00D916A7" w:rsidRPr="005B42F2">
        <w:rPr>
          <w:sz w:val="28"/>
          <w:szCs w:val="28"/>
        </w:rPr>
        <w:t xml:space="preserve">     </w:t>
      </w:r>
    </w:p>
    <w:p w:rsidR="00F50A27" w:rsidRPr="005B42F2" w:rsidRDefault="002B3868" w:rsidP="00697EAD">
      <w:pPr>
        <w:pStyle w:val="a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B42F2">
        <w:rPr>
          <w:sz w:val="28"/>
          <w:szCs w:val="28"/>
        </w:rPr>
        <w:t xml:space="preserve">Могила расположена в центре д. </w:t>
      </w:r>
      <w:proofErr w:type="spellStart"/>
      <w:r w:rsidRPr="005B42F2">
        <w:rPr>
          <w:sz w:val="28"/>
          <w:szCs w:val="28"/>
        </w:rPr>
        <w:t>Тремино</w:t>
      </w:r>
      <w:proofErr w:type="spellEnd"/>
      <w:r w:rsidRPr="005B42F2">
        <w:rPr>
          <w:sz w:val="28"/>
          <w:szCs w:val="28"/>
        </w:rPr>
        <w:t>. Представляет собой прямоугольную стелу на одноступенчатом основании.</w:t>
      </w:r>
    </w:p>
    <w:p w:rsidR="00D916A7" w:rsidRPr="005B42F2" w:rsidRDefault="00697EAD" w:rsidP="00697EAD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4</w:t>
      </w:r>
      <w:r w:rsidRPr="001F7F32">
        <w:rPr>
          <w:b/>
          <w:sz w:val="28"/>
          <w:szCs w:val="28"/>
          <w:lang w:eastAsia="ru-RU"/>
        </w:rPr>
        <w:t>. </w:t>
      </w:r>
      <w:r w:rsidR="00D916A7" w:rsidRPr="005B42F2">
        <w:rPr>
          <w:b/>
          <w:sz w:val="28"/>
          <w:szCs w:val="28"/>
        </w:rPr>
        <w:t xml:space="preserve">Материал </w:t>
      </w:r>
      <w:r w:rsidR="002B3868" w:rsidRPr="005B42F2">
        <w:rPr>
          <w:b/>
          <w:sz w:val="28"/>
          <w:szCs w:val="28"/>
        </w:rPr>
        <w:t>исполнения</w:t>
      </w:r>
      <w:r w:rsidR="00D916A7" w:rsidRPr="005B42F2">
        <w:rPr>
          <w:b/>
          <w:sz w:val="28"/>
          <w:szCs w:val="28"/>
        </w:rPr>
        <w:t>:</w:t>
      </w:r>
    </w:p>
    <w:p w:rsidR="002B3868" w:rsidRPr="005B42F2" w:rsidRDefault="002B3868" w:rsidP="00697EAD">
      <w:pPr>
        <w:pStyle w:val="a0"/>
        <w:tabs>
          <w:tab w:val="left" w:pos="567"/>
        </w:tabs>
        <w:ind w:firstLine="567"/>
        <w:rPr>
          <w:sz w:val="28"/>
          <w:szCs w:val="28"/>
        </w:rPr>
      </w:pPr>
      <w:r w:rsidRPr="005B42F2">
        <w:rPr>
          <w:sz w:val="28"/>
          <w:szCs w:val="28"/>
        </w:rPr>
        <w:t>Основание, стела – бетон;</w:t>
      </w:r>
    </w:p>
    <w:p w:rsidR="00F8290A" w:rsidRPr="005B42F2" w:rsidRDefault="008A7C8A" w:rsidP="00697EAD">
      <w:pPr>
        <w:pStyle w:val="a0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Табличка</w:t>
      </w:r>
      <w:r w:rsidR="002B3868" w:rsidRPr="005B42F2">
        <w:rPr>
          <w:sz w:val="28"/>
          <w:szCs w:val="28"/>
        </w:rPr>
        <w:t xml:space="preserve"> – металл.</w:t>
      </w:r>
    </w:p>
    <w:p w:rsidR="00D916A7" w:rsidRPr="005B42F2" w:rsidRDefault="00697EAD" w:rsidP="00697EAD">
      <w:pPr>
        <w:pStyle w:val="a0"/>
        <w:tabs>
          <w:tab w:val="left" w:pos="567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5</w:t>
      </w:r>
      <w:r w:rsidRPr="001F7F32">
        <w:rPr>
          <w:b/>
          <w:sz w:val="28"/>
          <w:szCs w:val="28"/>
          <w:lang w:eastAsia="ru-RU"/>
        </w:rPr>
        <w:t>. </w:t>
      </w:r>
      <w:r w:rsidR="00D916A7" w:rsidRPr="005B42F2">
        <w:rPr>
          <w:b/>
          <w:sz w:val="28"/>
          <w:szCs w:val="28"/>
        </w:rPr>
        <w:t>Форма, габариты, высотные отметки</w:t>
      </w:r>
      <w:r w:rsidR="00201257" w:rsidRPr="005B42F2">
        <w:rPr>
          <w:b/>
          <w:sz w:val="28"/>
          <w:szCs w:val="28"/>
        </w:rPr>
        <w:t xml:space="preserve"> памятника</w:t>
      </w:r>
      <w:r w:rsidR="00D916A7" w:rsidRPr="005B42F2">
        <w:rPr>
          <w:b/>
          <w:sz w:val="28"/>
          <w:szCs w:val="28"/>
        </w:rPr>
        <w:t>.</w:t>
      </w:r>
    </w:p>
    <w:p w:rsidR="002F3499" w:rsidRPr="005B42F2" w:rsidRDefault="00697EAD" w:rsidP="00697EAD">
      <w:pPr>
        <w:tabs>
          <w:tab w:val="left" w:pos="567"/>
        </w:tabs>
        <w:snapToGrid w:val="0"/>
        <w:ind w:right="-222" w:firstLine="567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6</w:t>
      </w:r>
      <w:r w:rsidRPr="001F7F32">
        <w:rPr>
          <w:b/>
          <w:sz w:val="28"/>
          <w:szCs w:val="28"/>
          <w:lang w:eastAsia="ru-RU"/>
        </w:rPr>
        <w:t>. </w:t>
      </w:r>
      <w:r w:rsidR="002F3499" w:rsidRPr="005B42F2">
        <w:rPr>
          <w:b/>
          <w:sz w:val="28"/>
          <w:szCs w:val="28"/>
        </w:rPr>
        <w:t>Архитектурное решение:</w:t>
      </w:r>
    </w:p>
    <w:p w:rsidR="00697EAD" w:rsidRDefault="002B3868" w:rsidP="00697EAD">
      <w:pPr>
        <w:pStyle w:val="a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B42F2">
        <w:rPr>
          <w:sz w:val="28"/>
          <w:szCs w:val="28"/>
        </w:rPr>
        <w:t xml:space="preserve">Прямоугольная бетонная стела серого цвета. По центру </w:t>
      </w:r>
      <w:r w:rsidR="008A7C8A">
        <w:rPr>
          <w:sz w:val="28"/>
          <w:szCs w:val="28"/>
        </w:rPr>
        <w:t>табличка</w:t>
      </w:r>
      <w:r w:rsidRPr="005B42F2">
        <w:rPr>
          <w:sz w:val="28"/>
          <w:szCs w:val="28"/>
        </w:rPr>
        <w:t xml:space="preserve"> с надписью: </w:t>
      </w:r>
      <w:r w:rsidR="00697EAD">
        <w:rPr>
          <w:sz w:val="28"/>
          <w:szCs w:val="28"/>
        </w:rPr>
        <w:t>«</w:t>
      </w:r>
      <w:r w:rsidRPr="005B42F2">
        <w:rPr>
          <w:sz w:val="28"/>
          <w:szCs w:val="28"/>
        </w:rPr>
        <w:t xml:space="preserve">1968 г. от комсомольцев и молодежи </w:t>
      </w:r>
      <w:proofErr w:type="spellStart"/>
      <w:r w:rsidRPr="005B42F2">
        <w:rPr>
          <w:sz w:val="28"/>
          <w:szCs w:val="28"/>
        </w:rPr>
        <w:t>Тайшетского</w:t>
      </w:r>
      <w:proofErr w:type="spellEnd"/>
      <w:r w:rsidRPr="005B42F2">
        <w:rPr>
          <w:sz w:val="28"/>
          <w:szCs w:val="28"/>
        </w:rPr>
        <w:t xml:space="preserve"> района. Петру </w:t>
      </w:r>
      <w:proofErr w:type="spellStart"/>
      <w:r w:rsidRPr="005B42F2">
        <w:rPr>
          <w:sz w:val="28"/>
          <w:szCs w:val="28"/>
        </w:rPr>
        <w:t>Столярову</w:t>
      </w:r>
      <w:proofErr w:type="spellEnd"/>
      <w:r w:rsidRPr="005B42F2">
        <w:rPr>
          <w:sz w:val="28"/>
          <w:szCs w:val="28"/>
        </w:rPr>
        <w:t xml:space="preserve"> комсомольцу 30-х годов погибшему от рук кулацких бандитов</w:t>
      </w:r>
      <w:r w:rsidR="00697EAD">
        <w:rPr>
          <w:sz w:val="28"/>
          <w:szCs w:val="28"/>
        </w:rPr>
        <w:t>».</w:t>
      </w:r>
    </w:p>
    <w:p w:rsidR="00F50A27" w:rsidRPr="005B42F2" w:rsidRDefault="00697EAD" w:rsidP="00697EAD">
      <w:pPr>
        <w:pStyle w:val="a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3868" w:rsidRPr="005B42F2">
        <w:rPr>
          <w:sz w:val="28"/>
          <w:szCs w:val="28"/>
        </w:rPr>
        <w:t>ыше знамя с Лениным.</w:t>
      </w:r>
    </w:p>
    <w:p w:rsidR="00CC5DB5" w:rsidRDefault="00CC5DB5" w:rsidP="003D76E1">
      <w:pPr>
        <w:tabs>
          <w:tab w:val="left" w:pos="567"/>
        </w:tabs>
        <w:snapToGrid w:val="0"/>
        <w:jc w:val="both"/>
        <w:rPr>
          <w:sz w:val="28"/>
          <w:szCs w:val="28"/>
        </w:rPr>
      </w:pPr>
    </w:p>
    <w:p w:rsidR="00287261" w:rsidRDefault="00287261" w:rsidP="00287261">
      <w:pPr>
        <w:pStyle w:val="a0"/>
        <w:jc w:val="both"/>
        <w:rPr>
          <w:sz w:val="28"/>
          <w:szCs w:val="28"/>
        </w:rPr>
      </w:pPr>
    </w:p>
    <w:p w:rsidR="00287261" w:rsidRPr="00414B74" w:rsidRDefault="00287261" w:rsidP="00287261">
      <w:pPr>
        <w:tabs>
          <w:tab w:val="left" w:pos="567"/>
        </w:tabs>
        <w:spacing w:line="256" w:lineRule="auto"/>
        <w:ind w:right="-1"/>
        <w:jc w:val="both"/>
        <w:rPr>
          <w:rFonts w:eastAsia="Calibri"/>
          <w:sz w:val="28"/>
          <w:szCs w:val="28"/>
        </w:rPr>
      </w:pPr>
      <w:r w:rsidRPr="00414B74">
        <w:rPr>
          <w:rFonts w:eastAsia="Calibri"/>
          <w:sz w:val="28"/>
          <w:szCs w:val="28"/>
        </w:rPr>
        <w:t xml:space="preserve">Руководитель службы по охране </w:t>
      </w:r>
    </w:p>
    <w:p w:rsidR="00287261" w:rsidRPr="00414B74" w:rsidRDefault="00287261" w:rsidP="00287261">
      <w:pPr>
        <w:tabs>
          <w:tab w:val="left" w:pos="567"/>
        </w:tabs>
        <w:spacing w:line="256" w:lineRule="auto"/>
        <w:ind w:right="-1"/>
        <w:jc w:val="both"/>
        <w:rPr>
          <w:rFonts w:eastAsia="Calibri"/>
          <w:sz w:val="28"/>
          <w:szCs w:val="28"/>
        </w:rPr>
      </w:pPr>
      <w:r w:rsidRPr="00414B74">
        <w:rPr>
          <w:rFonts w:eastAsia="Calibri"/>
          <w:sz w:val="28"/>
          <w:szCs w:val="28"/>
        </w:rPr>
        <w:t xml:space="preserve">объектов культурного наследия </w:t>
      </w:r>
    </w:p>
    <w:p w:rsidR="00287261" w:rsidRPr="00414B74" w:rsidRDefault="00287261" w:rsidP="0028726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14B74">
        <w:rPr>
          <w:rFonts w:eastAsia="Calibri"/>
          <w:sz w:val="28"/>
          <w:szCs w:val="28"/>
        </w:rPr>
        <w:t xml:space="preserve">Иркутской области </w:t>
      </w:r>
      <w:r w:rsidRPr="00414B74">
        <w:rPr>
          <w:rFonts w:eastAsia="Calibri"/>
          <w:sz w:val="28"/>
          <w:szCs w:val="28"/>
        </w:rPr>
        <w:tab/>
      </w:r>
      <w:r w:rsidRPr="00414B74">
        <w:rPr>
          <w:rFonts w:eastAsia="Calibri"/>
          <w:sz w:val="28"/>
          <w:szCs w:val="28"/>
        </w:rPr>
        <w:tab/>
      </w:r>
      <w:r w:rsidRPr="00414B74">
        <w:rPr>
          <w:rFonts w:eastAsia="Calibri"/>
          <w:sz w:val="28"/>
          <w:szCs w:val="28"/>
        </w:rPr>
        <w:tab/>
      </w:r>
      <w:r w:rsidRPr="00414B74">
        <w:rPr>
          <w:rFonts w:eastAsia="Calibri"/>
          <w:sz w:val="28"/>
          <w:szCs w:val="28"/>
        </w:rPr>
        <w:tab/>
      </w:r>
      <w:r w:rsidRPr="00414B74">
        <w:rPr>
          <w:rFonts w:eastAsia="Calibri"/>
          <w:sz w:val="28"/>
          <w:szCs w:val="28"/>
        </w:rPr>
        <w:tab/>
      </w:r>
      <w:r w:rsidRPr="00414B74">
        <w:rPr>
          <w:rFonts w:eastAsia="Calibri"/>
          <w:sz w:val="28"/>
          <w:szCs w:val="28"/>
        </w:rPr>
        <w:tab/>
      </w:r>
      <w:r w:rsidRPr="00414B74">
        <w:rPr>
          <w:rFonts w:eastAsia="Calibri"/>
          <w:sz w:val="28"/>
          <w:szCs w:val="28"/>
        </w:rPr>
        <w:tab/>
        <w:t xml:space="preserve">        В.В. Соколов</w:t>
      </w:r>
    </w:p>
    <w:p w:rsidR="00287261" w:rsidRPr="00287261" w:rsidRDefault="00287261" w:rsidP="00287261">
      <w:pPr>
        <w:pStyle w:val="a0"/>
      </w:pPr>
    </w:p>
    <w:sectPr w:rsidR="00287261" w:rsidRPr="00287261" w:rsidSect="005B42F2">
      <w:footerReference w:type="default" r:id="rId10"/>
      <w:pgSz w:w="11906" w:h="16838"/>
      <w:pgMar w:top="568" w:right="850" w:bottom="142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C4" w:rsidRDefault="001C73C4" w:rsidP="00AD4EFD">
      <w:r>
        <w:separator/>
      </w:r>
    </w:p>
  </w:endnote>
  <w:endnote w:type="continuationSeparator" w:id="0">
    <w:p w:rsidR="001C73C4" w:rsidRDefault="001C73C4" w:rsidP="00AD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269383"/>
      <w:docPartObj>
        <w:docPartGallery w:val="Page Numbers (Bottom of Page)"/>
        <w:docPartUnique/>
      </w:docPartObj>
    </w:sdtPr>
    <w:sdtEndPr/>
    <w:sdtContent>
      <w:p w:rsidR="005B42F2" w:rsidRPr="00D87508" w:rsidRDefault="001C73C4" w:rsidP="00D87508">
        <w:pPr>
          <w:pStyle w:val="a6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2895"/>
      <w:docPartObj>
        <w:docPartGallery w:val="Page Numbers (Bottom of Page)"/>
        <w:docPartUnique/>
      </w:docPartObj>
    </w:sdtPr>
    <w:sdtEndPr/>
    <w:sdtContent>
      <w:p w:rsidR="005B42F2" w:rsidRPr="00D87508" w:rsidRDefault="001C73C4" w:rsidP="00D87508">
        <w:pPr>
          <w:pStyle w:val="a6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C4" w:rsidRDefault="001C73C4" w:rsidP="00AD4EFD">
      <w:r>
        <w:separator/>
      </w:r>
    </w:p>
  </w:footnote>
  <w:footnote w:type="continuationSeparator" w:id="0">
    <w:p w:rsidR="001C73C4" w:rsidRDefault="001C73C4" w:rsidP="00AD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7E0"/>
    <w:multiLevelType w:val="hybridMultilevel"/>
    <w:tmpl w:val="AE5C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2530"/>
    <w:multiLevelType w:val="hybridMultilevel"/>
    <w:tmpl w:val="2A4275AC"/>
    <w:lvl w:ilvl="0" w:tplc="00589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0C6156"/>
    <w:multiLevelType w:val="hybridMultilevel"/>
    <w:tmpl w:val="E82A1A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A64AE0"/>
    <w:multiLevelType w:val="hybridMultilevel"/>
    <w:tmpl w:val="AC1C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3B61"/>
    <w:multiLevelType w:val="hybridMultilevel"/>
    <w:tmpl w:val="EAE01D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FEA220F"/>
    <w:multiLevelType w:val="hybridMultilevel"/>
    <w:tmpl w:val="BCAC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46E51"/>
    <w:multiLevelType w:val="hybridMultilevel"/>
    <w:tmpl w:val="1070EB90"/>
    <w:lvl w:ilvl="0" w:tplc="6D82A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678CF"/>
    <w:multiLevelType w:val="hybridMultilevel"/>
    <w:tmpl w:val="2A4275AC"/>
    <w:lvl w:ilvl="0" w:tplc="00589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577"/>
    <w:rsid w:val="00015434"/>
    <w:rsid w:val="00036413"/>
    <w:rsid w:val="0005616B"/>
    <w:rsid w:val="00057D91"/>
    <w:rsid w:val="00064111"/>
    <w:rsid w:val="0008649C"/>
    <w:rsid w:val="00092786"/>
    <w:rsid w:val="000C69C3"/>
    <w:rsid w:val="000C7B92"/>
    <w:rsid w:val="000E1471"/>
    <w:rsid w:val="000F62DD"/>
    <w:rsid w:val="0010114D"/>
    <w:rsid w:val="00104535"/>
    <w:rsid w:val="0010686F"/>
    <w:rsid w:val="001534F4"/>
    <w:rsid w:val="00153872"/>
    <w:rsid w:val="0015468B"/>
    <w:rsid w:val="001A1318"/>
    <w:rsid w:val="001B1BC0"/>
    <w:rsid w:val="001C49CC"/>
    <w:rsid w:val="001C73C4"/>
    <w:rsid w:val="001E0B40"/>
    <w:rsid w:val="001F6B2B"/>
    <w:rsid w:val="00200AF6"/>
    <w:rsid w:val="00201257"/>
    <w:rsid w:val="002300C4"/>
    <w:rsid w:val="00242C07"/>
    <w:rsid w:val="00246A42"/>
    <w:rsid w:val="00247061"/>
    <w:rsid w:val="00252AC3"/>
    <w:rsid w:val="00256CFC"/>
    <w:rsid w:val="002617BA"/>
    <w:rsid w:val="00287261"/>
    <w:rsid w:val="002B3868"/>
    <w:rsid w:val="002C5166"/>
    <w:rsid w:val="002E7C53"/>
    <w:rsid w:val="002F0ED1"/>
    <w:rsid w:val="002F3499"/>
    <w:rsid w:val="00303EB6"/>
    <w:rsid w:val="0031790F"/>
    <w:rsid w:val="0034431B"/>
    <w:rsid w:val="00350491"/>
    <w:rsid w:val="00353E4C"/>
    <w:rsid w:val="00367A54"/>
    <w:rsid w:val="00367BCE"/>
    <w:rsid w:val="003837C3"/>
    <w:rsid w:val="003953F6"/>
    <w:rsid w:val="0039698F"/>
    <w:rsid w:val="003B4870"/>
    <w:rsid w:val="003D3157"/>
    <w:rsid w:val="003D3BB9"/>
    <w:rsid w:val="003D76E1"/>
    <w:rsid w:val="004011A5"/>
    <w:rsid w:val="00481C64"/>
    <w:rsid w:val="00481E5D"/>
    <w:rsid w:val="00487B3B"/>
    <w:rsid w:val="00494E87"/>
    <w:rsid w:val="004D64A6"/>
    <w:rsid w:val="004F346B"/>
    <w:rsid w:val="004F7E92"/>
    <w:rsid w:val="00504DD6"/>
    <w:rsid w:val="00505650"/>
    <w:rsid w:val="00592CFE"/>
    <w:rsid w:val="005B42F2"/>
    <w:rsid w:val="005C51F1"/>
    <w:rsid w:val="005D5ED8"/>
    <w:rsid w:val="005E37DF"/>
    <w:rsid w:val="005F027D"/>
    <w:rsid w:val="00601C6A"/>
    <w:rsid w:val="0060265A"/>
    <w:rsid w:val="00614E8C"/>
    <w:rsid w:val="00620889"/>
    <w:rsid w:val="0062657B"/>
    <w:rsid w:val="006339AA"/>
    <w:rsid w:val="00647CD5"/>
    <w:rsid w:val="006608A3"/>
    <w:rsid w:val="00677766"/>
    <w:rsid w:val="00681EC9"/>
    <w:rsid w:val="00684439"/>
    <w:rsid w:val="006847E5"/>
    <w:rsid w:val="006937D6"/>
    <w:rsid w:val="00695E1D"/>
    <w:rsid w:val="00695E45"/>
    <w:rsid w:val="00697C30"/>
    <w:rsid w:val="00697EAD"/>
    <w:rsid w:val="006B0B3B"/>
    <w:rsid w:val="006C271B"/>
    <w:rsid w:val="006E6ABC"/>
    <w:rsid w:val="00704C08"/>
    <w:rsid w:val="007233C3"/>
    <w:rsid w:val="0073271F"/>
    <w:rsid w:val="0074519F"/>
    <w:rsid w:val="00755723"/>
    <w:rsid w:val="007737D9"/>
    <w:rsid w:val="00775C54"/>
    <w:rsid w:val="00793381"/>
    <w:rsid w:val="0079652C"/>
    <w:rsid w:val="007D4060"/>
    <w:rsid w:val="007D79BE"/>
    <w:rsid w:val="007E4B8B"/>
    <w:rsid w:val="0085489D"/>
    <w:rsid w:val="008A7366"/>
    <w:rsid w:val="008A7C8A"/>
    <w:rsid w:val="008B12A4"/>
    <w:rsid w:val="008C39E2"/>
    <w:rsid w:val="008D0EA1"/>
    <w:rsid w:val="008D1DCF"/>
    <w:rsid w:val="008E2578"/>
    <w:rsid w:val="008E3F2C"/>
    <w:rsid w:val="00902259"/>
    <w:rsid w:val="009324EF"/>
    <w:rsid w:val="00940DB8"/>
    <w:rsid w:val="009439E2"/>
    <w:rsid w:val="00950F90"/>
    <w:rsid w:val="00954764"/>
    <w:rsid w:val="00957986"/>
    <w:rsid w:val="0096006C"/>
    <w:rsid w:val="00980ACC"/>
    <w:rsid w:val="00986071"/>
    <w:rsid w:val="0099198D"/>
    <w:rsid w:val="00993577"/>
    <w:rsid w:val="00995BE1"/>
    <w:rsid w:val="009D2F7C"/>
    <w:rsid w:val="009E1806"/>
    <w:rsid w:val="00A110DF"/>
    <w:rsid w:val="00A15E04"/>
    <w:rsid w:val="00A3017A"/>
    <w:rsid w:val="00A42A24"/>
    <w:rsid w:val="00A70F9E"/>
    <w:rsid w:val="00A72C70"/>
    <w:rsid w:val="00A73B1A"/>
    <w:rsid w:val="00AA4D93"/>
    <w:rsid w:val="00AC6ACB"/>
    <w:rsid w:val="00AD4EFD"/>
    <w:rsid w:val="00B24B8A"/>
    <w:rsid w:val="00B337A9"/>
    <w:rsid w:val="00B34665"/>
    <w:rsid w:val="00B414DF"/>
    <w:rsid w:val="00B52DB0"/>
    <w:rsid w:val="00B822B0"/>
    <w:rsid w:val="00B861D7"/>
    <w:rsid w:val="00B93C7E"/>
    <w:rsid w:val="00BD75A3"/>
    <w:rsid w:val="00C51BB8"/>
    <w:rsid w:val="00C84B57"/>
    <w:rsid w:val="00C87FD9"/>
    <w:rsid w:val="00C95643"/>
    <w:rsid w:val="00CA31F3"/>
    <w:rsid w:val="00CC5DB5"/>
    <w:rsid w:val="00CF06FE"/>
    <w:rsid w:val="00D118C6"/>
    <w:rsid w:val="00D22664"/>
    <w:rsid w:val="00D32D8B"/>
    <w:rsid w:val="00D44E07"/>
    <w:rsid w:val="00D459E8"/>
    <w:rsid w:val="00D50D28"/>
    <w:rsid w:val="00D55930"/>
    <w:rsid w:val="00D77EFF"/>
    <w:rsid w:val="00D916A7"/>
    <w:rsid w:val="00DB5112"/>
    <w:rsid w:val="00DD5170"/>
    <w:rsid w:val="00DE05E9"/>
    <w:rsid w:val="00DE1A73"/>
    <w:rsid w:val="00DE4911"/>
    <w:rsid w:val="00DF4D3D"/>
    <w:rsid w:val="00E1525F"/>
    <w:rsid w:val="00E351D6"/>
    <w:rsid w:val="00E608EE"/>
    <w:rsid w:val="00E6104D"/>
    <w:rsid w:val="00E6391A"/>
    <w:rsid w:val="00E92B95"/>
    <w:rsid w:val="00EB00F7"/>
    <w:rsid w:val="00EE3978"/>
    <w:rsid w:val="00F16D00"/>
    <w:rsid w:val="00F46EF8"/>
    <w:rsid w:val="00F50A27"/>
    <w:rsid w:val="00F60E2B"/>
    <w:rsid w:val="00F767C0"/>
    <w:rsid w:val="00F8014E"/>
    <w:rsid w:val="00F818AA"/>
    <w:rsid w:val="00F8290A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8E732-C626-430C-9B56-43AEB1B1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93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B42F2"/>
    <w:pPr>
      <w:keepNext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993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link w:val="a0"/>
    <w:uiPriority w:val="99"/>
    <w:rsid w:val="009935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97C3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D4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D4E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D4E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D4EF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Символ сноски"/>
    <w:basedOn w:val="a1"/>
    <w:rsid w:val="00F8290A"/>
    <w:rPr>
      <w:rFonts w:cs="Times New Roman"/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5B42F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B7EB-41F3-40A1-A27B-07BFE9A3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Кулыгина Юлия Олеговна</cp:lastModifiedBy>
  <cp:revision>97</cp:revision>
  <cp:lastPrinted>2019-07-15T08:06:00Z</cp:lastPrinted>
  <dcterms:created xsi:type="dcterms:W3CDTF">2019-04-23T06:36:00Z</dcterms:created>
  <dcterms:modified xsi:type="dcterms:W3CDTF">2022-12-16T03:17:00Z</dcterms:modified>
</cp:coreProperties>
</file>