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71" w:rsidRPr="001F0F41" w:rsidRDefault="008D21AE" w:rsidP="00CC7D71">
      <w:pPr>
        <w:rPr>
          <w:rFonts w:ascii="Times New Roman" w:hAnsi="Times New Roman"/>
          <w:sz w:val="8"/>
        </w:rPr>
      </w:pPr>
      <w:bookmarkStart w:id="0" w:name="_GoBack"/>
      <w:bookmarkEnd w:id="0"/>
      <w:r w:rsidRPr="008D21AE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85pt;margin-top:-4.15pt;width:61.05pt;height:72.8pt;z-index:251657728">
            <v:imagedata r:id="rId8" o:title=""/>
            <w10:wrap type="topAndBottom"/>
          </v:shape>
          <o:OLEObject Type="Embed" ProgID="CorelDraw.Graphic.8" ShapeID="_x0000_s1026" DrawAspect="Content" ObjectID="_1733650576" r:id="rId9"/>
        </w:pict>
      </w:r>
    </w:p>
    <w:p w:rsidR="00CC7D71" w:rsidRPr="001F0F41" w:rsidRDefault="00CC7D71" w:rsidP="00CC7D71">
      <w:pPr>
        <w:rPr>
          <w:rFonts w:ascii="Times New Roman" w:hAnsi="Times New Roman"/>
          <w:sz w:val="8"/>
          <w:lang w:val="en-US"/>
        </w:rPr>
      </w:pPr>
    </w:p>
    <w:p w:rsidR="00CC7D71" w:rsidRPr="001F0F41" w:rsidRDefault="00CC7D71" w:rsidP="0028087F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sz w:val="28"/>
          <w:szCs w:val="28"/>
        </w:rPr>
      </w:pPr>
      <w:r w:rsidRPr="001F0F41">
        <w:rPr>
          <w:rFonts w:ascii="Times New Roman" w:hAnsi="Times New Roman"/>
          <w:b/>
          <w:sz w:val="24"/>
        </w:rPr>
        <w:t xml:space="preserve"> </w:t>
      </w:r>
      <w:r w:rsidRPr="001F0F41">
        <w:rPr>
          <w:rFonts w:ascii="Times New Roman" w:hAnsi="Times New Roman"/>
          <w:sz w:val="28"/>
          <w:szCs w:val="28"/>
        </w:rPr>
        <w:t xml:space="preserve">МИНИСТЕРСТВО ТРУДА И ЗАНЯТОСТИ </w:t>
      </w:r>
    </w:p>
    <w:p w:rsidR="00CC7D71" w:rsidRPr="001F0F41" w:rsidRDefault="00CC7D71" w:rsidP="0028087F">
      <w:pPr>
        <w:tabs>
          <w:tab w:val="left" w:pos="1985"/>
          <w:tab w:val="left" w:pos="3150"/>
          <w:tab w:val="left" w:pos="3544"/>
          <w:tab w:val="left" w:pos="3686"/>
          <w:tab w:val="left" w:pos="3969"/>
          <w:tab w:val="left" w:pos="4111"/>
          <w:tab w:val="left" w:pos="4253"/>
          <w:tab w:val="left" w:pos="4678"/>
        </w:tabs>
        <w:spacing w:before="60"/>
        <w:jc w:val="center"/>
        <w:rPr>
          <w:rFonts w:ascii="Times New Roman" w:hAnsi="Times New Roman"/>
          <w:b/>
          <w:sz w:val="28"/>
          <w:szCs w:val="28"/>
        </w:rPr>
      </w:pPr>
      <w:r w:rsidRPr="001F0F41">
        <w:rPr>
          <w:rFonts w:ascii="Times New Roman" w:hAnsi="Times New Roman"/>
          <w:sz w:val="28"/>
          <w:szCs w:val="28"/>
        </w:rPr>
        <w:t xml:space="preserve">ИРКУТСКОЙ ОБЛАСТИ </w:t>
      </w:r>
    </w:p>
    <w:p w:rsidR="00CC7D71" w:rsidRPr="001F0F41" w:rsidRDefault="00CC7D71" w:rsidP="0028087F">
      <w:pPr>
        <w:pStyle w:val="2"/>
        <w:tabs>
          <w:tab w:val="left" w:pos="3969"/>
        </w:tabs>
        <w:ind w:left="0"/>
      </w:pPr>
      <w:r w:rsidRPr="001F0F41">
        <w:t>П Р И К А З</w:t>
      </w:r>
    </w:p>
    <w:p w:rsidR="00CC7D71" w:rsidRPr="00492C52" w:rsidRDefault="00492C52" w:rsidP="0028087F">
      <w:pPr>
        <w:tabs>
          <w:tab w:val="left" w:pos="2835"/>
          <w:tab w:val="left" w:pos="5529"/>
          <w:tab w:val="left" w:pos="7371"/>
        </w:tabs>
        <w:suppressAutoHyphens/>
        <w:spacing w:before="120" w:after="120"/>
        <w:rPr>
          <w:rFonts w:ascii="Times New Roman" w:hAnsi="Times New Roman"/>
          <w:sz w:val="24"/>
          <w:szCs w:val="24"/>
        </w:rPr>
      </w:pPr>
      <w:r w:rsidRPr="00492C52">
        <w:rPr>
          <w:rFonts w:ascii="Times New Roman" w:hAnsi="Times New Roman"/>
          <w:sz w:val="24"/>
          <w:szCs w:val="24"/>
        </w:rPr>
        <w:t>27 декабря 2022 года</w:t>
      </w:r>
      <w:r w:rsidR="00CC7D71" w:rsidRPr="00492C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№</w:t>
      </w:r>
      <w:r w:rsidRPr="00492C52">
        <w:rPr>
          <w:rFonts w:ascii="Times New Roman" w:hAnsi="Times New Roman"/>
          <w:sz w:val="24"/>
          <w:szCs w:val="24"/>
        </w:rPr>
        <w:t xml:space="preserve"> 57-мпр</w:t>
      </w:r>
    </w:p>
    <w:p w:rsidR="00CC7D71" w:rsidRPr="001F0F41" w:rsidRDefault="00CC7D71" w:rsidP="0028087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  <w:r w:rsidRPr="001F0F41">
        <w:rPr>
          <w:rFonts w:ascii="Times New Roman" w:hAnsi="Times New Roman"/>
          <w:sz w:val="22"/>
          <w:szCs w:val="22"/>
        </w:rPr>
        <w:t>Иркутск</w:t>
      </w:r>
    </w:p>
    <w:p w:rsidR="00CC7D71" w:rsidRPr="001F0F41" w:rsidRDefault="00CC7D71" w:rsidP="0028087F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uppressAutoHyphens/>
        <w:spacing w:before="60" w:after="120"/>
        <w:jc w:val="center"/>
        <w:rPr>
          <w:rFonts w:ascii="Times New Roman" w:hAnsi="Times New Roman"/>
          <w:sz w:val="22"/>
          <w:szCs w:val="22"/>
        </w:rPr>
      </w:pPr>
    </w:p>
    <w:p w:rsidR="00CC7D71" w:rsidRPr="00DD3616" w:rsidRDefault="00693074" w:rsidP="0028087F">
      <w:pPr>
        <w:tabs>
          <w:tab w:val="left" w:pos="914"/>
        </w:tabs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3616">
        <w:rPr>
          <w:rFonts w:ascii="Times New Roman" w:hAnsi="Times New Roman"/>
          <w:b/>
          <w:sz w:val="28"/>
          <w:szCs w:val="28"/>
        </w:rPr>
        <w:t>О внесении изменени</w:t>
      </w:r>
      <w:r w:rsidR="00DD3616" w:rsidRPr="00DD3616">
        <w:rPr>
          <w:rFonts w:ascii="Times New Roman" w:hAnsi="Times New Roman"/>
          <w:b/>
          <w:sz w:val="28"/>
          <w:szCs w:val="28"/>
        </w:rPr>
        <w:t>й</w:t>
      </w:r>
      <w:r w:rsidRPr="00DD3616">
        <w:rPr>
          <w:rFonts w:ascii="Times New Roman" w:hAnsi="Times New Roman"/>
          <w:b/>
          <w:sz w:val="28"/>
          <w:szCs w:val="28"/>
        </w:rPr>
        <w:t xml:space="preserve"> в </w:t>
      </w:r>
      <w:r w:rsidR="00DD3616" w:rsidRPr="00DD3616">
        <w:rPr>
          <w:rFonts w:ascii="Times New Roman" w:hAnsi="Times New Roman"/>
          <w:b/>
          <w:sz w:val="28"/>
          <w:szCs w:val="28"/>
        </w:rPr>
        <w:t>приказ министерства труда и занятости Иркутской области от 4 июля 2014 года № 66-мпр</w:t>
      </w:r>
    </w:p>
    <w:p w:rsidR="00CC7D71" w:rsidRPr="001F0F41" w:rsidRDefault="00CC7D71" w:rsidP="00CC7D71">
      <w:pPr>
        <w:tabs>
          <w:tab w:val="left" w:pos="914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C3177F" w:rsidRDefault="00C3177F" w:rsidP="00B265E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соответствии с</w:t>
      </w:r>
      <w:r w:rsidR="006E02F5" w:rsidRPr="006E02F5">
        <w:rPr>
          <w:rFonts w:ascii="Times New Roman" w:eastAsia="Calibri" w:hAnsi="Times New Roman"/>
          <w:sz w:val="28"/>
          <w:szCs w:val="28"/>
        </w:rPr>
        <w:t xml:space="preserve"> </w:t>
      </w:r>
      <w:r w:rsidRPr="00C3177F">
        <w:rPr>
          <w:rFonts w:ascii="Times New Roman" w:eastAsia="Calibri" w:hAnsi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2A1C19">
        <w:rPr>
          <w:rFonts w:ascii="Times New Roman" w:eastAsia="Calibri" w:hAnsi="Times New Roman"/>
          <w:sz w:val="28"/>
          <w:szCs w:val="28"/>
        </w:rPr>
        <w:t xml:space="preserve">28 </w:t>
      </w:r>
      <w:r w:rsidR="003F382F">
        <w:rPr>
          <w:rFonts w:ascii="Times New Roman" w:eastAsia="Calibri" w:hAnsi="Times New Roman"/>
          <w:sz w:val="28"/>
          <w:szCs w:val="28"/>
        </w:rPr>
        <w:t>апреля</w:t>
      </w:r>
      <w:r w:rsidR="002A1C19">
        <w:rPr>
          <w:rFonts w:ascii="Times New Roman" w:eastAsia="Calibri" w:hAnsi="Times New Roman"/>
          <w:sz w:val="28"/>
          <w:szCs w:val="28"/>
        </w:rPr>
        <w:t xml:space="preserve"> 2022 </w:t>
      </w:r>
      <w:r w:rsidRPr="00C3177F">
        <w:rPr>
          <w:rFonts w:ascii="Times New Roman" w:eastAsia="Calibri" w:hAnsi="Times New Roman"/>
          <w:sz w:val="28"/>
          <w:szCs w:val="28"/>
        </w:rPr>
        <w:t xml:space="preserve">года </w:t>
      </w:r>
      <w:r w:rsidR="002A1C19">
        <w:rPr>
          <w:rFonts w:ascii="Times New Roman" w:eastAsia="Calibri" w:hAnsi="Times New Roman"/>
          <w:sz w:val="28"/>
          <w:szCs w:val="28"/>
        </w:rPr>
        <w:t>№</w:t>
      </w:r>
      <w:r w:rsidRPr="00C3177F">
        <w:rPr>
          <w:rFonts w:ascii="Times New Roman" w:eastAsia="Calibri" w:hAnsi="Times New Roman"/>
          <w:sz w:val="28"/>
          <w:szCs w:val="28"/>
        </w:rPr>
        <w:t xml:space="preserve"> </w:t>
      </w:r>
      <w:r w:rsidR="002A1C19">
        <w:rPr>
          <w:rFonts w:ascii="Times New Roman" w:eastAsia="Calibri" w:hAnsi="Times New Roman"/>
          <w:sz w:val="28"/>
          <w:szCs w:val="28"/>
        </w:rPr>
        <w:t>2</w:t>
      </w:r>
      <w:r w:rsidR="003F382F">
        <w:rPr>
          <w:rFonts w:ascii="Times New Roman" w:eastAsia="Calibri" w:hAnsi="Times New Roman"/>
          <w:sz w:val="28"/>
          <w:szCs w:val="28"/>
        </w:rPr>
        <w:t>7</w:t>
      </w:r>
      <w:r w:rsidR="00F83DEA">
        <w:rPr>
          <w:rFonts w:ascii="Times New Roman" w:eastAsia="Calibri" w:hAnsi="Times New Roman"/>
          <w:sz w:val="28"/>
          <w:szCs w:val="28"/>
        </w:rPr>
        <w:t>5</w:t>
      </w:r>
      <w:r w:rsidRPr="00C3177F">
        <w:rPr>
          <w:rFonts w:ascii="Times New Roman" w:eastAsia="Calibri" w:hAnsi="Times New Roman"/>
          <w:sz w:val="28"/>
          <w:szCs w:val="28"/>
        </w:rPr>
        <w:t xml:space="preserve">н </w:t>
      </w:r>
      <w:r w:rsidR="002A1C19">
        <w:rPr>
          <w:rFonts w:ascii="Times New Roman" w:eastAsia="Calibri" w:hAnsi="Times New Roman"/>
          <w:sz w:val="28"/>
          <w:szCs w:val="28"/>
        </w:rPr>
        <w:t>«</w:t>
      </w:r>
      <w:r w:rsidR="004E4CDD">
        <w:rPr>
          <w:rFonts w:ascii="Times New Roman" w:eastAsia="Calibri" w:hAnsi="Times New Roman"/>
          <w:sz w:val="28"/>
          <w:szCs w:val="28"/>
        </w:rPr>
        <w:t>Об утверждении С</w:t>
      </w:r>
      <w:r w:rsidRPr="00C3177F">
        <w:rPr>
          <w:rFonts w:ascii="Times New Roman" w:eastAsia="Calibri" w:hAnsi="Times New Roman"/>
          <w:sz w:val="28"/>
          <w:szCs w:val="28"/>
        </w:rPr>
        <w:t xml:space="preserve">тандарта </w:t>
      </w:r>
      <w:r w:rsidR="002A1C19">
        <w:rPr>
          <w:rFonts w:ascii="Times New Roman" w:eastAsia="Calibri" w:hAnsi="Times New Roman"/>
          <w:sz w:val="28"/>
          <w:szCs w:val="28"/>
        </w:rPr>
        <w:t xml:space="preserve">деятельности по осуществлению полномочия в сфере занятости населения </w:t>
      </w:r>
      <w:r w:rsidR="00F83DEA">
        <w:rPr>
          <w:sz w:val="28"/>
          <w:szCs w:val="28"/>
        </w:rPr>
        <w:t xml:space="preserve">по </w:t>
      </w:r>
      <w:r w:rsidR="00F83DEA">
        <w:rPr>
          <w:spacing w:val="-1"/>
          <w:sz w:val="28"/>
          <w:szCs w:val="28"/>
        </w:rPr>
        <w:t xml:space="preserve">оказанию государственной услуги по </w:t>
      </w:r>
      <w:r w:rsidR="003F382F" w:rsidRPr="003F382F">
        <w:rPr>
          <w:rFonts w:ascii="Times New Roman" w:hAnsi="Times New Roman"/>
          <w:sz w:val="28"/>
          <w:szCs w:val="28"/>
        </w:rPr>
        <w:t>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F83DEA" w:rsidRPr="003F382F">
        <w:rPr>
          <w:rFonts w:ascii="Times New Roman" w:hAnsi="Times New Roman"/>
          <w:spacing w:val="-1"/>
          <w:sz w:val="28"/>
          <w:szCs w:val="28"/>
        </w:rPr>
        <w:t>»</w:t>
      </w:r>
      <w:r w:rsidRPr="003F382F">
        <w:rPr>
          <w:rFonts w:ascii="Times New Roman" w:eastAsia="Calibri" w:hAnsi="Times New Roman"/>
          <w:sz w:val="28"/>
          <w:szCs w:val="28"/>
        </w:rPr>
        <w:t xml:space="preserve">, </w:t>
      </w:r>
      <w:r w:rsidR="006E02F5" w:rsidRPr="00C3177F">
        <w:rPr>
          <w:rFonts w:ascii="Times New Roman" w:eastAsia="Calibri" w:hAnsi="Times New Roman"/>
          <w:sz w:val="28"/>
          <w:szCs w:val="28"/>
        </w:rPr>
        <w:t xml:space="preserve">руководствуясь </w:t>
      </w:r>
      <w:r w:rsidRPr="00C3177F">
        <w:rPr>
          <w:rFonts w:ascii="Times New Roman" w:eastAsia="Calibri" w:hAnsi="Times New Roman"/>
          <w:sz w:val="28"/>
          <w:szCs w:val="28"/>
        </w:rPr>
        <w:t>статьей 21 Устава Иркутской области, Положени</w:t>
      </w:r>
      <w:r w:rsidR="006E02F5">
        <w:rPr>
          <w:rFonts w:ascii="Times New Roman" w:eastAsia="Calibri" w:hAnsi="Times New Roman"/>
          <w:sz w:val="28"/>
          <w:szCs w:val="28"/>
        </w:rPr>
        <w:t>ем</w:t>
      </w:r>
      <w:r w:rsidRPr="00C3177F">
        <w:rPr>
          <w:rFonts w:ascii="Times New Roman" w:eastAsia="Calibri" w:hAnsi="Times New Roman"/>
          <w:sz w:val="28"/>
          <w:szCs w:val="28"/>
        </w:rPr>
        <w:t xml:space="preserve"> о министерстве</w:t>
      </w:r>
      <w:r>
        <w:rPr>
          <w:rFonts w:ascii="Times New Roman" w:eastAsia="Calibri" w:hAnsi="Times New Roman"/>
          <w:sz w:val="28"/>
          <w:szCs w:val="28"/>
        </w:rPr>
        <w:t xml:space="preserve"> труда и занятости Иркутской области, утвержденн</w:t>
      </w:r>
      <w:r w:rsidR="006E02F5">
        <w:rPr>
          <w:rFonts w:ascii="Times New Roman" w:eastAsia="Calibri" w:hAnsi="Times New Roman"/>
          <w:sz w:val="28"/>
          <w:szCs w:val="28"/>
        </w:rPr>
        <w:t>ым</w:t>
      </w:r>
      <w:r>
        <w:rPr>
          <w:rFonts w:ascii="Times New Roman" w:eastAsia="Calibri" w:hAnsi="Times New Roman"/>
          <w:sz w:val="28"/>
          <w:szCs w:val="28"/>
        </w:rPr>
        <w:t xml:space="preserve"> постановлением Правительства Иркутской области от 3 декабря 2012 года </w:t>
      </w:r>
      <w:r w:rsidR="00EA4044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№ 688-пп,</w:t>
      </w:r>
    </w:p>
    <w:p w:rsidR="00CC7D71" w:rsidRPr="001F0F41" w:rsidRDefault="00CC7D71" w:rsidP="00B265E7">
      <w:pPr>
        <w:tabs>
          <w:tab w:val="left" w:pos="914"/>
          <w:tab w:val="left" w:pos="1134"/>
        </w:tabs>
        <w:suppressAutoHyphens/>
        <w:jc w:val="both"/>
        <w:rPr>
          <w:rFonts w:ascii="Times New Roman" w:hAnsi="Times New Roman"/>
          <w:noProof/>
          <w:sz w:val="28"/>
          <w:szCs w:val="28"/>
        </w:rPr>
      </w:pPr>
      <w:r w:rsidRPr="001F0F41">
        <w:rPr>
          <w:rFonts w:ascii="Times New Roman" w:hAnsi="Times New Roman"/>
          <w:noProof/>
          <w:sz w:val="28"/>
          <w:szCs w:val="28"/>
        </w:rPr>
        <w:t>П Р И К А З Ы В А Ю:</w:t>
      </w:r>
    </w:p>
    <w:p w:rsidR="00DD3616" w:rsidRPr="00DD3616" w:rsidRDefault="00693074" w:rsidP="00693074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93074">
        <w:rPr>
          <w:rFonts w:ascii="Times New Roman" w:eastAsia="Calibri" w:hAnsi="Times New Roman"/>
          <w:sz w:val="28"/>
          <w:szCs w:val="28"/>
        </w:rPr>
        <w:t>Внести в</w:t>
      </w:r>
      <w:r w:rsidR="00DD3616">
        <w:rPr>
          <w:rFonts w:ascii="Times New Roman" w:eastAsia="Calibri" w:hAnsi="Times New Roman"/>
          <w:sz w:val="28"/>
          <w:szCs w:val="28"/>
        </w:rPr>
        <w:t xml:space="preserve"> приказ министерства труда и занятости Иркутской области</w:t>
      </w:r>
      <w:r w:rsidR="00DD3616" w:rsidRPr="00DD3616">
        <w:rPr>
          <w:rFonts w:ascii="Times New Roman" w:hAnsi="Times New Roman"/>
          <w:sz w:val="28"/>
          <w:szCs w:val="28"/>
        </w:rPr>
        <w:t xml:space="preserve"> </w:t>
      </w:r>
      <w:r w:rsidR="00DD3616" w:rsidRPr="00693074">
        <w:rPr>
          <w:rFonts w:ascii="Times New Roman" w:hAnsi="Times New Roman"/>
          <w:sz w:val="28"/>
          <w:szCs w:val="28"/>
        </w:rPr>
        <w:t xml:space="preserve">от </w:t>
      </w:r>
      <w:r w:rsidR="00DD3616">
        <w:rPr>
          <w:rFonts w:ascii="Times New Roman" w:hAnsi="Times New Roman"/>
          <w:sz w:val="28"/>
          <w:szCs w:val="28"/>
        </w:rPr>
        <w:t>4</w:t>
      </w:r>
      <w:r w:rsidR="00DD3616" w:rsidRPr="00693074">
        <w:rPr>
          <w:rFonts w:ascii="Times New Roman" w:hAnsi="Times New Roman"/>
          <w:sz w:val="28"/>
          <w:szCs w:val="28"/>
        </w:rPr>
        <w:t xml:space="preserve"> </w:t>
      </w:r>
      <w:r w:rsidR="00DD3616">
        <w:rPr>
          <w:rFonts w:ascii="Times New Roman" w:hAnsi="Times New Roman"/>
          <w:sz w:val="28"/>
          <w:szCs w:val="28"/>
        </w:rPr>
        <w:t>июл</w:t>
      </w:r>
      <w:r w:rsidR="00DD3616" w:rsidRPr="00693074">
        <w:rPr>
          <w:rFonts w:ascii="Times New Roman" w:hAnsi="Times New Roman"/>
          <w:sz w:val="28"/>
          <w:szCs w:val="28"/>
        </w:rPr>
        <w:t>я 201</w:t>
      </w:r>
      <w:r w:rsidR="00DD3616">
        <w:rPr>
          <w:rFonts w:ascii="Times New Roman" w:hAnsi="Times New Roman"/>
          <w:sz w:val="28"/>
          <w:szCs w:val="28"/>
        </w:rPr>
        <w:t>4</w:t>
      </w:r>
      <w:r w:rsidR="00DD3616" w:rsidRPr="00693074">
        <w:rPr>
          <w:rFonts w:ascii="Times New Roman" w:hAnsi="Times New Roman"/>
          <w:sz w:val="28"/>
          <w:szCs w:val="28"/>
        </w:rPr>
        <w:t xml:space="preserve"> года № </w:t>
      </w:r>
      <w:r w:rsidR="00DD3616">
        <w:rPr>
          <w:rFonts w:ascii="Times New Roman" w:hAnsi="Times New Roman"/>
          <w:sz w:val="28"/>
          <w:szCs w:val="28"/>
        </w:rPr>
        <w:t>66</w:t>
      </w:r>
      <w:r w:rsidR="00DD3616" w:rsidRPr="00693074">
        <w:rPr>
          <w:rFonts w:ascii="Times New Roman" w:hAnsi="Times New Roman"/>
          <w:sz w:val="28"/>
          <w:szCs w:val="28"/>
        </w:rPr>
        <w:t>-мпр</w:t>
      </w:r>
      <w:r w:rsidR="00DD3616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регламента» (далее – приказ) следующие изменения:</w:t>
      </w:r>
    </w:p>
    <w:p w:rsidR="00DD3616" w:rsidRPr="00FB3ABB" w:rsidRDefault="00DD3616" w:rsidP="00FB3ABB">
      <w:pPr>
        <w:autoSpaceDE w:val="0"/>
        <w:autoSpaceDN w:val="0"/>
        <w:adjustRightInd w:val="0"/>
        <w:ind w:firstLine="709"/>
        <w:jc w:val="both"/>
        <w:rPr>
          <w:rFonts w:eastAsia="Calibri" w:cs="Tms Rm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приказа слова «</w:t>
      </w:r>
      <w:r w:rsidR="00FB3ABB">
        <w:rPr>
          <w:rFonts w:eastAsia="Calibri" w:cs="Tms Rmn"/>
          <w:sz w:val="28"/>
          <w:szCs w:val="28"/>
        </w:rPr>
        <w:t xml:space="preserve">от 24 декабря 2013 года № 773н «Об утверждении федерального государственного стандарта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</w:t>
      </w:r>
      <w:r w:rsidR="00FB3ABB">
        <w:rPr>
          <w:rFonts w:eastAsia="Calibri" w:cs="Tms Rmn"/>
          <w:sz w:val="28"/>
          <w:szCs w:val="28"/>
        </w:rPr>
        <w:lastRenderedPageBreak/>
        <w:t>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DD3616">
        <w:rPr>
          <w:rFonts w:ascii="Times New Roman" w:hAnsi="Times New Roman" w:hint="eastAsia"/>
          <w:sz w:val="28"/>
          <w:szCs w:val="28"/>
        </w:rPr>
        <w:t>от</w:t>
      </w:r>
      <w:r w:rsidRPr="00DD3616">
        <w:rPr>
          <w:rFonts w:ascii="Times New Roman" w:hAnsi="Times New Roman"/>
          <w:sz w:val="28"/>
          <w:szCs w:val="28"/>
        </w:rPr>
        <w:t xml:space="preserve"> 28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DD3616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>года №</w:t>
      </w:r>
      <w:r w:rsidRPr="00DD3616">
        <w:rPr>
          <w:rFonts w:ascii="Times New Roman" w:hAnsi="Times New Roman"/>
          <w:sz w:val="28"/>
          <w:szCs w:val="28"/>
        </w:rPr>
        <w:t xml:space="preserve"> 275</w:t>
      </w:r>
      <w:r w:rsidRPr="00DD3616">
        <w:rPr>
          <w:rFonts w:ascii="Times New Roman" w:hAnsi="Times New Roman" w:hint="eastAsia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«</w:t>
      </w:r>
      <w:r w:rsidR="00FB3ABB">
        <w:rPr>
          <w:rFonts w:eastAsia="Calibri" w:cs="Tms Rmn"/>
          <w:sz w:val="28"/>
          <w:szCs w:val="28"/>
        </w:rPr>
        <w:t>Об утверждении Стандарта деятельности по осуществлению полномочия в сфере занятости населения по оказанию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>
        <w:rPr>
          <w:rFonts w:ascii="Times New Roman" w:hAnsi="Times New Roman"/>
          <w:sz w:val="28"/>
          <w:szCs w:val="28"/>
        </w:rPr>
        <w:t>»;</w:t>
      </w:r>
    </w:p>
    <w:p w:rsidR="00783AF2" w:rsidRPr="00693074" w:rsidRDefault="00DD3616" w:rsidP="00DD3616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93074" w:rsidRPr="00693074">
        <w:rPr>
          <w:rFonts w:ascii="Times New Roman" w:eastAsia="Calibri" w:hAnsi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3F382F" w:rsidRPr="003F382F">
        <w:rPr>
          <w:rFonts w:ascii="Times New Roman" w:hAnsi="Times New Roman"/>
          <w:sz w:val="28"/>
          <w:szCs w:val="28"/>
        </w:rPr>
        <w:t>содействи</w:t>
      </w:r>
      <w:r w:rsidR="00A2381C">
        <w:rPr>
          <w:rFonts w:ascii="Times New Roman" w:hAnsi="Times New Roman"/>
          <w:sz w:val="28"/>
          <w:szCs w:val="28"/>
        </w:rPr>
        <w:t>я</w:t>
      </w:r>
      <w:r w:rsidR="003F382F" w:rsidRPr="003F382F">
        <w:rPr>
          <w:rFonts w:ascii="Times New Roman" w:hAnsi="Times New Roman"/>
          <w:sz w:val="28"/>
          <w:szCs w:val="28"/>
        </w:rPr>
        <w:t xml:space="preserve">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</w:t>
      </w:r>
      <w:r w:rsidR="00693074" w:rsidRPr="00693074">
        <w:rPr>
          <w:rFonts w:ascii="Times New Roman" w:hAnsi="Times New Roman"/>
          <w:spacing w:val="-1"/>
          <w:sz w:val="28"/>
          <w:szCs w:val="28"/>
        </w:rPr>
        <w:t>, утвержденный приказом</w:t>
      </w:r>
      <w:r>
        <w:rPr>
          <w:rFonts w:ascii="Times New Roman" w:hAnsi="Times New Roman"/>
          <w:spacing w:val="-1"/>
          <w:sz w:val="28"/>
          <w:szCs w:val="28"/>
        </w:rPr>
        <w:t>,</w:t>
      </w:r>
      <w:bookmarkStart w:id="1" w:name="OLE_LINK1"/>
      <w:bookmarkStart w:id="2" w:name="OLE_LINK2"/>
      <w:r>
        <w:rPr>
          <w:rFonts w:ascii="Times New Roman" w:hAnsi="Times New Roman"/>
          <w:spacing w:val="-1"/>
          <w:sz w:val="28"/>
          <w:szCs w:val="28"/>
        </w:rPr>
        <w:t xml:space="preserve"> изложить в новой редакции </w:t>
      </w:r>
      <w:r w:rsidR="00693074" w:rsidRPr="00693074">
        <w:rPr>
          <w:rFonts w:ascii="Times New Roman" w:hAnsi="Times New Roman"/>
          <w:sz w:val="28"/>
          <w:szCs w:val="28"/>
        </w:rPr>
        <w:t>(прилагается).</w:t>
      </w:r>
    </w:p>
    <w:p w:rsidR="00693074" w:rsidRPr="007E5A6B" w:rsidRDefault="00693074" w:rsidP="00693074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60C1A">
        <w:rPr>
          <w:rFonts w:ascii="Times New Roman" w:hAnsi="Times New Roman"/>
          <w:sz w:val="28"/>
          <w:szCs w:val="28"/>
        </w:rPr>
        <w:t>Настоящий приказ вступает в силу через десять календарных дней после дня его официального опубликования</w:t>
      </w:r>
      <w:r w:rsidRPr="00960C1A">
        <w:rPr>
          <w:rFonts w:ascii="Times New Roman" w:eastAsia="Calibri" w:hAnsi="Times New Roman"/>
          <w:sz w:val="28"/>
          <w:szCs w:val="28"/>
        </w:rPr>
        <w:t>.</w:t>
      </w:r>
    </w:p>
    <w:p w:rsidR="00693074" w:rsidRPr="004E4CDD" w:rsidRDefault="00693074" w:rsidP="00693074">
      <w:pPr>
        <w:pStyle w:val="a5"/>
        <w:numPr>
          <w:ilvl w:val="0"/>
          <w:numId w:val="7"/>
        </w:numPr>
        <w:tabs>
          <w:tab w:val="left" w:pos="914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7E5A6B">
        <w:rPr>
          <w:rFonts w:ascii="Times New Roman" w:hAnsi="Times New Roman"/>
          <w:color w:val="000000"/>
          <w:sz w:val="28"/>
          <w:szCs w:val="28"/>
        </w:rPr>
        <w:t>Настоящий приказ подлежит официальному опубликованию в</w:t>
      </w:r>
      <w:r w:rsidR="004E4CDD">
        <w:rPr>
          <w:rFonts w:ascii="Times New Roman" w:hAnsi="Times New Roman"/>
          <w:color w:val="000000"/>
          <w:sz w:val="28"/>
          <w:szCs w:val="28"/>
        </w:rPr>
        <w:t xml:space="preserve"> общественно-политической газете «Областная»,</w:t>
      </w:r>
      <w:r w:rsidRPr="007E5A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5A6B">
        <w:rPr>
          <w:rFonts w:ascii="Times New Roman" w:hAnsi="Times New Roman"/>
          <w:sz w:val="28"/>
          <w:szCs w:val="28"/>
        </w:rPr>
        <w:t>сетевом издании «</w:t>
      </w:r>
      <w:r w:rsidRPr="006970DB">
        <w:rPr>
          <w:rFonts w:ascii="Times New Roman" w:hAnsi="Times New Roman"/>
          <w:sz w:val="28"/>
          <w:szCs w:val="28"/>
        </w:rPr>
        <w:t>Официальный интернет-портал правовой информации Иркутской области» (ogirk.ru), а также на</w:t>
      </w:r>
      <w:r w:rsidRPr="006970DB">
        <w:rPr>
          <w:rFonts w:ascii="Times New Roman" w:hAnsi="Times New Roman"/>
          <w:color w:val="000000"/>
          <w:sz w:val="28"/>
          <w:szCs w:val="28"/>
        </w:rPr>
        <w:t xml:space="preserve"> «Официальном интернет-портале правовой информации» (</w:t>
      </w:r>
      <w:r w:rsidR="004E4CDD" w:rsidRPr="004E4CDD">
        <w:rPr>
          <w:rFonts w:ascii="Times New Roman" w:hAnsi="Times New Roman"/>
          <w:sz w:val="28"/>
          <w:szCs w:val="28"/>
          <w:lang w:val="en-US"/>
        </w:rPr>
        <w:t>www</w:t>
      </w:r>
      <w:r w:rsidR="004E4CDD" w:rsidRPr="004E4CDD">
        <w:rPr>
          <w:rFonts w:ascii="Times New Roman" w:hAnsi="Times New Roman"/>
          <w:sz w:val="28"/>
          <w:szCs w:val="28"/>
        </w:rPr>
        <w:t>.</w:t>
      </w:r>
      <w:r w:rsidR="004E4CDD" w:rsidRPr="004E4CDD">
        <w:rPr>
          <w:rFonts w:ascii="Times New Roman" w:hAnsi="Times New Roman"/>
          <w:sz w:val="28"/>
          <w:szCs w:val="28"/>
          <w:lang w:val="en-US"/>
        </w:rPr>
        <w:t>pravo</w:t>
      </w:r>
      <w:r w:rsidR="004E4CDD" w:rsidRPr="004E4CDD">
        <w:rPr>
          <w:rFonts w:ascii="Times New Roman" w:hAnsi="Times New Roman"/>
          <w:sz w:val="28"/>
          <w:szCs w:val="28"/>
        </w:rPr>
        <w:t>.</w:t>
      </w:r>
      <w:r w:rsidR="004E4CDD" w:rsidRPr="004E4CDD">
        <w:rPr>
          <w:rFonts w:ascii="Times New Roman" w:hAnsi="Times New Roman"/>
          <w:sz w:val="28"/>
          <w:szCs w:val="28"/>
          <w:lang w:val="en-US"/>
        </w:rPr>
        <w:t>gov</w:t>
      </w:r>
      <w:r w:rsidR="004E4CDD" w:rsidRPr="004E4CDD">
        <w:rPr>
          <w:rFonts w:ascii="Times New Roman" w:hAnsi="Times New Roman"/>
          <w:sz w:val="28"/>
          <w:szCs w:val="28"/>
        </w:rPr>
        <w:t>.</w:t>
      </w:r>
      <w:r w:rsidR="004E4CDD" w:rsidRPr="004E4CDD">
        <w:rPr>
          <w:rFonts w:ascii="Times New Roman" w:hAnsi="Times New Roman"/>
          <w:sz w:val="28"/>
          <w:szCs w:val="28"/>
          <w:lang w:val="en-US"/>
        </w:rPr>
        <w:t>ru</w:t>
      </w:r>
      <w:r w:rsidRPr="006970DB">
        <w:rPr>
          <w:rFonts w:ascii="Times New Roman" w:hAnsi="Times New Roman"/>
          <w:color w:val="000000"/>
          <w:sz w:val="28"/>
          <w:szCs w:val="28"/>
        </w:rPr>
        <w:t>).</w:t>
      </w:r>
    </w:p>
    <w:p w:rsidR="004E4CDD" w:rsidRDefault="004E4CDD" w:rsidP="004E4CDD">
      <w:pPr>
        <w:tabs>
          <w:tab w:val="left" w:pos="914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4E4CDD" w:rsidRPr="004E4CDD" w:rsidRDefault="004E4CDD" w:rsidP="004E4CDD">
      <w:pPr>
        <w:tabs>
          <w:tab w:val="left" w:pos="914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61"/>
        <w:gridCol w:w="5093"/>
      </w:tblGrid>
      <w:tr w:rsidR="00D47F80" w:rsidRPr="005C7462" w:rsidTr="00760E73">
        <w:tc>
          <w:tcPr>
            <w:tcW w:w="4761" w:type="dxa"/>
            <w:shd w:val="clear" w:color="auto" w:fill="auto"/>
          </w:tcPr>
          <w:bookmarkEnd w:id="1"/>
          <w:bookmarkEnd w:id="2"/>
          <w:p w:rsidR="00D47F80" w:rsidRPr="001F0F41" w:rsidRDefault="00960CDC" w:rsidP="00960CDC">
            <w:pPr>
              <w:tabs>
                <w:tab w:val="left" w:pos="914"/>
              </w:tabs>
              <w:suppressAutoHyphens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F0F41">
              <w:rPr>
                <w:rFonts w:ascii="Times New Roman" w:hAnsi="Times New Roman"/>
                <w:noProof/>
                <w:sz w:val="28"/>
                <w:szCs w:val="28"/>
              </w:rPr>
              <w:t>М</w:t>
            </w:r>
            <w:r w:rsidR="00D47F80" w:rsidRPr="001F0F41">
              <w:rPr>
                <w:rFonts w:ascii="Times New Roman" w:hAnsi="Times New Roman"/>
                <w:noProof/>
                <w:sz w:val="28"/>
                <w:szCs w:val="28"/>
              </w:rPr>
              <w:t>инистр</w:t>
            </w:r>
          </w:p>
        </w:tc>
        <w:tc>
          <w:tcPr>
            <w:tcW w:w="5093" w:type="dxa"/>
            <w:shd w:val="clear" w:color="auto" w:fill="auto"/>
          </w:tcPr>
          <w:p w:rsidR="00D47F80" w:rsidRPr="005C7462" w:rsidRDefault="00135C44" w:rsidP="00D51684">
            <w:pPr>
              <w:tabs>
                <w:tab w:val="left" w:pos="914"/>
              </w:tabs>
              <w:suppressAutoHyphens/>
              <w:ind w:right="-108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К.М. Клоков</w:t>
            </w:r>
          </w:p>
        </w:tc>
      </w:tr>
    </w:tbl>
    <w:p w:rsidR="00D47F80" w:rsidRPr="005C7462" w:rsidRDefault="00D47F80" w:rsidP="00D47F80">
      <w:pPr>
        <w:pStyle w:val="a5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D47F80" w:rsidRPr="005C7462" w:rsidSect="00DD3616">
      <w:headerReference w:type="default" r:id="rId10"/>
      <w:headerReference w:type="first" r:id="rId11"/>
      <w:type w:val="continuous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636" w:rsidRDefault="00E41636" w:rsidP="007B0C67">
      <w:r>
        <w:separator/>
      </w:r>
    </w:p>
  </w:endnote>
  <w:endnote w:type="continuationSeparator" w:id="1">
    <w:p w:rsidR="00E41636" w:rsidRDefault="00E41636" w:rsidP="007B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636" w:rsidRDefault="00E41636" w:rsidP="007B0C67">
      <w:r>
        <w:separator/>
      </w:r>
    </w:p>
  </w:footnote>
  <w:footnote w:type="continuationSeparator" w:id="1">
    <w:p w:rsidR="00E41636" w:rsidRDefault="00E41636" w:rsidP="007B0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BB" w:rsidRPr="00C81F10" w:rsidRDefault="008D21AE">
    <w:pPr>
      <w:pStyle w:val="a3"/>
      <w:jc w:val="center"/>
      <w:rPr>
        <w:sz w:val="28"/>
      </w:rPr>
    </w:pPr>
    <w:r w:rsidRPr="00C81F10">
      <w:rPr>
        <w:sz w:val="28"/>
      </w:rPr>
      <w:fldChar w:fldCharType="begin"/>
    </w:r>
    <w:r w:rsidR="00FB3ABB" w:rsidRPr="00C81F10">
      <w:rPr>
        <w:sz w:val="28"/>
      </w:rPr>
      <w:instrText xml:space="preserve"> PAGE   \* MERGEFORMAT </w:instrText>
    </w:r>
    <w:r w:rsidRPr="00C81F10">
      <w:rPr>
        <w:sz w:val="28"/>
      </w:rPr>
      <w:fldChar w:fldCharType="separate"/>
    </w:r>
    <w:r w:rsidR="00492C52">
      <w:rPr>
        <w:noProof/>
        <w:sz w:val="28"/>
      </w:rPr>
      <w:t>2</w:t>
    </w:r>
    <w:r w:rsidRPr="00C81F10">
      <w:rPr>
        <w:sz w:val="28"/>
      </w:rPr>
      <w:fldChar w:fldCharType="end"/>
    </w:r>
  </w:p>
  <w:p w:rsidR="00FB3ABB" w:rsidRDefault="00FB3ABB">
    <w:pPr>
      <w:pStyle w:val="a3"/>
      <w:jc w:val="center"/>
      <w:rPr>
        <w:rFonts w:ascii="Times New Roman" w:hAnsi="Times New Roman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BB" w:rsidRDefault="00FB3ABB">
    <w:pPr>
      <w:pStyle w:val="a3"/>
      <w:jc w:val="center"/>
    </w:pPr>
  </w:p>
  <w:p w:rsidR="00FB3ABB" w:rsidRDefault="00FB3A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4D7"/>
    <w:multiLevelType w:val="hybridMultilevel"/>
    <w:tmpl w:val="CBFC2838"/>
    <w:lvl w:ilvl="0" w:tplc="2116911A">
      <w:start w:val="1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F2F19"/>
    <w:multiLevelType w:val="hybridMultilevel"/>
    <w:tmpl w:val="E20C88E6"/>
    <w:lvl w:ilvl="0" w:tplc="4918A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FF408F"/>
    <w:multiLevelType w:val="hybridMultilevel"/>
    <w:tmpl w:val="A7D88882"/>
    <w:lvl w:ilvl="0" w:tplc="49628566">
      <w:start w:val="1"/>
      <w:numFmt w:val="decimal"/>
      <w:lvlText w:val="%1."/>
      <w:lvlJc w:val="left"/>
      <w:pPr>
        <w:ind w:left="3470" w:hanging="1485"/>
      </w:pPr>
      <w:rPr>
        <w:rFonts w:hint="default"/>
      </w:rPr>
    </w:lvl>
    <w:lvl w:ilvl="1" w:tplc="8CE81214">
      <w:start w:val="1"/>
      <w:numFmt w:val="decimal"/>
      <w:lvlText w:val="%2)"/>
      <w:lvlJc w:val="left"/>
      <w:pPr>
        <w:ind w:left="3326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61BAB"/>
    <w:multiLevelType w:val="hybridMultilevel"/>
    <w:tmpl w:val="4FDAC0D0"/>
    <w:lvl w:ilvl="0" w:tplc="8CE81214">
      <w:start w:val="1"/>
      <w:numFmt w:val="decimal"/>
      <w:lvlText w:val="%1)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2255"/>
    <w:multiLevelType w:val="hybridMultilevel"/>
    <w:tmpl w:val="81A2BAFA"/>
    <w:lvl w:ilvl="0" w:tplc="8CE81214">
      <w:start w:val="1"/>
      <w:numFmt w:val="decimal"/>
      <w:lvlText w:val="%1)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03C24"/>
    <w:multiLevelType w:val="hybridMultilevel"/>
    <w:tmpl w:val="54BE804A"/>
    <w:lvl w:ilvl="0" w:tplc="0770A7D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4B02AB"/>
    <w:multiLevelType w:val="hybridMultilevel"/>
    <w:tmpl w:val="0D5E451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6752" w:hanging="360"/>
      </w:pPr>
    </w:lvl>
    <w:lvl w:ilvl="2" w:tplc="0419001B" w:tentative="1">
      <w:start w:val="1"/>
      <w:numFmt w:val="lowerRoman"/>
      <w:lvlText w:val="%3."/>
      <w:lvlJc w:val="right"/>
      <w:pPr>
        <w:ind w:left="7472" w:hanging="180"/>
      </w:pPr>
    </w:lvl>
    <w:lvl w:ilvl="3" w:tplc="0419000F" w:tentative="1">
      <w:start w:val="1"/>
      <w:numFmt w:val="decimal"/>
      <w:lvlText w:val="%4."/>
      <w:lvlJc w:val="left"/>
      <w:pPr>
        <w:ind w:left="8192" w:hanging="360"/>
      </w:pPr>
    </w:lvl>
    <w:lvl w:ilvl="4" w:tplc="04190019" w:tentative="1">
      <w:start w:val="1"/>
      <w:numFmt w:val="lowerLetter"/>
      <w:lvlText w:val="%5."/>
      <w:lvlJc w:val="left"/>
      <w:pPr>
        <w:ind w:left="8912" w:hanging="360"/>
      </w:pPr>
    </w:lvl>
    <w:lvl w:ilvl="5" w:tplc="0419001B" w:tentative="1">
      <w:start w:val="1"/>
      <w:numFmt w:val="lowerRoman"/>
      <w:lvlText w:val="%6."/>
      <w:lvlJc w:val="right"/>
      <w:pPr>
        <w:ind w:left="9632" w:hanging="180"/>
      </w:pPr>
    </w:lvl>
    <w:lvl w:ilvl="6" w:tplc="0419000F" w:tentative="1">
      <w:start w:val="1"/>
      <w:numFmt w:val="decimal"/>
      <w:lvlText w:val="%7."/>
      <w:lvlJc w:val="left"/>
      <w:pPr>
        <w:ind w:left="10352" w:hanging="360"/>
      </w:pPr>
    </w:lvl>
    <w:lvl w:ilvl="7" w:tplc="04190019" w:tentative="1">
      <w:start w:val="1"/>
      <w:numFmt w:val="lowerLetter"/>
      <w:lvlText w:val="%8."/>
      <w:lvlJc w:val="left"/>
      <w:pPr>
        <w:ind w:left="11072" w:hanging="360"/>
      </w:pPr>
    </w:lvl>
    <w:lvl w:ilvl="8" w:tplc="0419001B" w:tentative="1">
      <w:start w:val="1"/>
      <w:numFmt w:val="lowerRoman"/>
      <w:lvlText w:val="%9."/>
      <w:lvlJc w:val="right"/>
      <w:pPr>
        <w:ind w:left="11792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D71"/>
    <w:rsid w:val="00000BDB"/>
    <w:rsid w:val="000058A4"/>
    <w:rsid w:val="000103D0"/>
    <w:rsid w:val="00010BA4"/>
    <w:rsid w:val="000124FE"/>
    <w:rsid w:val="000176CC"/>
    <w:rsid w:val="00021346"/>
    <w:rsid w:val="00024266"/>
    <w:rsid w:val="00024D28"/>
    <w:rsid w:val="00027DE7"/>
    <w:rsid w:val="00037D15"/>
    <w:rsid w:val="00042BE3"/>
    <w:rsid w:val="00044BEB"/>
    <w:rsid w:val="000479D8"/>
    <w:rsid w:val="00047ECF"/>
    <w:rsid w:val="00050B91"/>
    <w:rsid w:val="000513A1"/>
    <w:rsid w:val="000522C2"/>
    <w:rsid w:val="00055386"/>
    <w:rsid w:val="00060CF7"/>
    <w:rsid w:val="00071714"/>
    <w:rsid w:val="0007258F"/>
    <w:rsid w:val="00080212"/>
    <w:rsid w:val="0008305B"/>
    <w:rsid w:val="00085D82"/>
    <w:rsid w:val="00087BFA"/>
    <w:rsid w:val="00090D3A"/>
    <w:rsid w:val="00092316"/>
    <w:rsid w:val="00093185"/>
    <w:rsid w:val="000954D5"/>
    <w:rsid w:val="000958FC"/>
    <w:rsid w:val="000969A7"/>
    <w:rsid w:val="000A1775"/>
    <w:rsid w:val="000A17C3"/>
    <w:rsid w:val="000A2BC2"/>
    <w:rsid w:val="000A6182"/>
    <w:rsid w:val="000B1B4D"/>
    <w:rsid w:val="000C0176"/>
    <w:rsid w:val="000C4912"/>
    <w:rsid w:val="000C540D"/>
    <w:rsid w:val="000C72D4"/>
    <w:rsid w:val="000D43BE"/>
    <w:rsid w:val="000D5EB5"/>
    <w:rsid w:val="000E054A"/>
    <w:rsid w:val="000E7683"/>
    <w:rsid w:val="000F0846"/>
    <w:rsid w:val="000F08A2"/>
    <w:rsid w:val="000F3581"/>
    <w:rsid w:val="000F39AA"/>
    <w:rsid w:val="000F5645"/>
    <w:rsid w:val="000F7DF7"/>
    <w:rsid w:val="00102E8E"/>
    <w:rsid w:val="00105A40"/>
    <w:rsid w:val="001150A7"/>
    <w:rsid w:val="00131231"/>
    <w:rsid w:val="00135C44"/>
    <w:rsid w:val="00137B6D"/>
    <w:rsid w:val="00144FF4"/>
    <w:rsid w:val="00150F2A"/>
    <w:rsid w:val="00151914"/>
    <w:rsid w:val="00152886"/>
    <w:rsid w:val="00153717"/>
    <w:rsid w:val="001553F4"/>
    <w:rsid w:val="00160C2E"/>
    <w:rsid w:val="00172133"/>
    <w:rsid w:val="0017232D"/>
    <w:rsid w:val="001730CC"/>
    <w:rsid w:val="00177026"/>
    <w:rsid w:val="001833E4"/>
    <w:rsid w:val="001A1B21"/>
    <w:rsid w:val="001A46F0"/>
    <w:rsid w:val="001A4AE5"/>
    <w:rsid w:val="001B001B"/>
    <w:rsid w:val="001B43E6"/>
    <w:rsid w:val="001B6C4D"/>
    <w:rsid w:val="001B7464"/>
    <w:rsid w:val="001C0906"/>
    <w:rsid w:val="001C0B4F"/>
    <w:rsid w:val="001C5926"/>
    <w:rsid w:val="001C6476"/>
    <w:rsid w:val="001D1449"/>
    <w:rsid w:val="001D2D22"/>
    <w:rsid w:val="001D5E9F"/>
    <w:rsid w:val="001E1050"/>
    <w:rsid w:val="001E1714"/>
    <w:rsid w:val="001E66CB"/>
    <w:rsid w:val="001E706E"/>
    <w:rsid w:val="001F0F41"/>
    <w:rsid w:val="001F1ED4"/>
    <w:rsid w:val="001F48D2"/>
    <w:rsid w:val="001F6929"/>
    <w:rsid w:val="00206AAD"/>
    <w:rsid w:val="00207DD4"/>
    <w:rsid w:val="00211CE8"/>
    <w:rsid w:val="00216136"/>
    <w:rsid w:val="00221098"/>
    <w:rsid w:val="00221C8A"/>
    <w:rsid w:val="00222B83"/>
    <w:rsid w:val="00223160"/>
    <w:rsid w:val="0022447D"/>
    <w:rsid w:val="002312C5"/>
    <w:rsid w:val="002321D0"/>
    <w:rsid w:val="002323DC"/>
    <w:rsid w:val="00233C62"/>
    <w:rsid w:val="00234D82"/>
    <w:rsid w:val="0023603F"/>
    <w:rsid w:val="00237320"/>
    <w:rsid w:val="00237423"/>
    <w:rsid w:val="0024079A"/>
    <w:rsid w:val="002422FB"/>
    <w:rsid w:val="0025078B"/>
    <w:rsid w:val="00251591"/>
    <w:rsid w:val="00252042"/>
    <w:rsid w:val="0025619D"/>
    <w:rsid w:val="002608F0"/>
    <w:rsid w:val="00273B2D"/>
    <w:rsid w:val="0028087F"/>
    <w:rsid w:val="00294E33"/>
    <w:rsid w:val="002A0D66"/>
    <w:rsid w:val="002A1B71"/>
    <w:rsid w:val="002A1C19"/>
    <w:rsid w:val="002A1C83"/>
    <w:rsid w:val="002A3998"/>
    <w:rsid w:val="002A506A"/>
    <w:rsid w:val="002A525F"/>
    <w:rsid w:val="002A693F"/>
    <w:rsid w:val="002B0F1F"/>
    <w:rsid w:val="002B615B"/>
    <w:rsid w:val="002C252D"/>
    <w:rsid w:val="002D1382"/>
    <w:rsid w:val="002D5EDF"/>
    <w:rsid w:val="002E1221"/>
    <w:rsid w:val="002E5CA2"/>
    <w:rsid w:val="002F1071"/>
    <w:rsid w:val="00303D94"/>
    <w:rsid w:val="0030416E"/>
    <w:rsid w:val="003127B8"/>
    <w:rsid w:val="00313B3B"/>
    <w:rsid w:val="0031675B"/>
    <w:rsid w:val="00330064"/>
    <w:rsid w:val="00332512"/>
    <w:rsid w:val="003327EA"/>
    <w:rsid w:val="00336E9A"/>
    <w:rsid w:val="00340E1A"/>
    <w:rsid w:val="00341AE0"/>
    <w:rsid w:val="003424B3"/>
    <w:rsid w:val="0034292D"/>
    <w:rsid w:val="00343764"/>
    <w:rsid w:val="00345FF0"/>
    <w:rsid w:val="00362556"/>
    <w:rsid w:val="00366271"/>
    <w:rsid w:val="003709ED"/>
    <w:rsid w:val="00371269"/>
    <w:rsid w:val="00373933"/>
    <w:rsid w:val="00374AC4"/>
    <w:rsid w:val="00381599"/>
    <w:rsid w:val="003840F4"/>
    <w:rsid w:val="00384DC0"/>
    <w:rsid w:val="00385B43"/>
    <w:rsid w:val="003871B3"/>
    <w:rsid w:val="00396A83"/>
    <w:rsid w:val="0039702F"/>
    <w:rsid w:val="003A2861"/>
    <w:rsid w:val="003A4654"/>
    <w:rsid w:val="003B4F31"/>
    <w:rsid w:val="003B5484"/>
    <w:rsid w:val="003C3562"/>
    <w:rsid w:val="003C7968"/>
    <w:rsid w:val="003E0D29"/>
    <w:rsid w:val="003E21B4"/>
    <w:rsid w:val="003E64DB"/>
    <w:rsid w:val="003F0096"/>
    <w:rsid w:val="003F28E3"/>
    <w:rsid w:val="003F2B43"/>
    <w:rsid w:val="003F382F"/>
    <w:rsid w:val="00405441"/>
    <w:rsid w:val="00407554"/>
    <w:rsid w:val="00417367"/>
    <w:rsid w:val="00417F14"/>
    <w:rsid w:val="00420A8E"/>
    <w:rsid w:val="00423585"/>
    <w:rsid w:val="00423BB7"/>
    <w:rsid w:val="00423E32"/>
    <w:rsid w:val="004258E7"/>
    <w:rsid w:val="00436630"/>
    <w:rsid w:val="004454AD"/>
    <w:rsid w:val="00461AA8"/>
    <w:rsid w:val="004659E2"/>
    <w:rsid w:val="004664E3"/>
    <w:rsid w:val="004708FE"/>
    <w:rsid w:val="00476BAA"/>
    <w:rsid w:val="004771A8"/>
    <w:rsid w:val="00480F7A"/>
    <w:rsid w:val="00481E98"/>
    <w:rsid w:val="0048722C"/>
    <w:rsid w:val="00492C52"/>
    <w:rsid w:val="004A5421"/>
    <w:rsid w:val="004A7FA6"/>
    <w:rsid w:val="004B4CEF"/>
    <w:rsid w:val="004C0C24"/>
    <w:rsid w:val="004C1C62"/>
    <w:rsid w:val="004C5793"/>
    <w:rsid w:val="004C6401"/>
    <w:rsid w:val="004D0F4F"/>
    <w:rsid w:val="004E4CDD"/>
    <w:rsid w:val="004E733C"/>
    <w:rsid w:val="004F13F4"/>
    <w:rsid w:val="004F1F9F"/>
    <w:rsid w:val="004F6751"/>
    <w:rsid w:val="004F69CF"/>
    <w:rsid w:val="00506D47"/>
    <w:rsid w:val="005129FF"/>
    <w:rsid w:val="00512DF6"/>
    <w:rsid w:val="00512E98"/>
    <w:rsid w:val="00513388"/>
    <w:rsid w:val="00517A94"/>
    <w:rsid w:val="00520462"/>
    <w:rsid w:val="0052506D"/>
    <w:rsid w:val="00526C80"/>
    <w:rsid w:val="00532ABF"/>
    <w:rsid w:val="005353AE"/>
    <w:rsid w:val="0053745A"/>
    <w:rsid w:val="005459A0"/>
    <w:rsid w:val="0055536D"/>
    <w:rsid w:val="00557A89"/>
    <w:rsid w:val="00565F3A"/>
    <w:rsid w:val="00565FEF"/>
    <w:rsid w:val="00573BD0"/>
    <w:rsid w:val="00575E26"/>
    <w:rsid w:val="005839ED"/>
    <w:rsid w:val="00583D08"/>
    <w:rsid w:val="005932EC"/>
    <w:rsid w:val="00593B10"/>
    <w:rsid w:val="005A64F2"/>
    <w:rsid w:val="005B0B7A"/>
    <w:rsid w:val="005B58DA"/>
    <w:rsid w:val="005C2F41"/>
    <w:rsid w:val="005C3F0C"/>
    <w:rsid w:val="005C7462"/>
    <w:rsid w:val="005D41E8"/>
    <w:rsid w:val="005E669A"/>
    <w:rsid w:val="005F3DFF"/>
    <w:rsid w:val="005F559C"/>
    <w:rsid w:val="005F6700"/>
    <w:rsid w:val="006015DC"/>
    <w:rsid w:val="00601EA1"/>
    <w:rsid w:val="0060204C"/>
    <w:rsid w:val="006036D1"/>
    <w:rsid w:val="006106F7"/>
    <w:rsid w:val="00611CE2"/>
    <w:rsid w:val="00614559"/>
    <w:rsid w:val="00614F74"/>
    <w:rsid w:val="00627505"/>
    <w:rsid w:val="00635470"/>
    <w:rsid w:val="00636353"/>
    <w:rsid w:val="00643C09"/>
    <w:rsid w:val="00643D71"/>
    <w:rsid w:val="006464A8"/>
    <w:rsid w:val="00646D30"/>
    <w:rsid w:val="00647445"/>
    <w:rsid w:val="00652E33"/>
    <w:rsid w:val="00660D15"/>
    <w:rsid w:val="006665B2"/>
    <w:rsid w:val="00670C67"/>
    <w:rsid w:val="0067151F"/>
    <w:rsid w:val="00687958"/>
    <w:rsid w:val="00687EB3"/>
    <w:rsid w:val="00691133"/>
    <w:rsid w:val="00693074"/>
    <w:rsid w:val="00693692"/>
    <w:rsid w:val="00693F64"/>
    <w:rsid w:val="0069409B"/>
    <w:rsid w:val="0069604A"/>
    <w:rsid w:val="006966A1"/>
    <w:rsid w:val="00696D4E"/>
    <w:rsid w:val="006970C8"/>
    <w:rsid w:val="0069758E"/>
    <w:rsid w:val="006A1857"/>
    <w:rsid w:val="006A24E6"/>
    <w:rsid w:val="006A66C1"/>
    <w:rsid w:val="006B0723"/>
    <w:rsid w:val="006C3E0C"/>
    <w:rsid w:val="006D0223"/>
    <w:rsid w:val="006D1425"/>
    <w:rsid w:val="006E02F5"/>
    <w:rsid w:val="006E1FDE"/>
    <w:rsid w:val="006E28F8"/>
    <w:rsid w:val="006F1A23"/>
    <w:rsid w:val="006F66B1"/>
    <w:rsid w:val="00703CE3"/>
    <w:rsid w:val="00704267"/>
    <w:rsid w:val="00706732"/>
    <w:rsid w:val="0071091E"/>
    <w:rsid w:val="00711A04"/>
    <w:rsid w:val="0071280D"/>
    <w:rsid w:val="0071327C"/>
    <w:rsid w:val="00722583"/>
    <w:rsid w:val="00722E64"/>
    <w:rsid w:val="00724B2C"/>
    <w:rsid w:val="00725E97"/>
    <w:rsid w:val="007271AF"/>
    <w:rsid w:val="00727404"/>
    <w:rsid w:val="00731C10"/>
    <w:rsid w:val="007339BA"/>
    <w:rsid w:val="007440F8"/>
    <w:rsid w:val="007452A0"/>
    <w:rsid w:val="00750018"/>
    <w:rsid w:val="00750CD7"/>
    <w:rsid w:val="00751157"/>
    <w:rsid w:val="00751EA8"/>
    <w:rsid w:val="0075509D"/>
    <w:rsid w:val="00756EC2"/>
    <w:rsid w:val="00757287"/>
    <w:rsid w:val="00760E73"/>
    <w:rsid w:val="00770D2A"/>
    <w:rsid w:val="00771264"/>
    <w:rsid w:val="00772360"/>
    <w:rsid w:val="00773491"/>
    <w:rsid w:val="0077460E"/>
    <w:rsid w:val="00775147"/>
    <w:rsid w:val="0078345E"/>
    <w:rsid w:val="00783AF2"/>
    <w:rsid w:val="007866D5"/>
    <w:rsid w:val="007868B6"/>
    <w:rsid w:val="0079057A"/>
    <w:rsid w:val="00796F0C"/>
    <w:rsid w:val="007A4067"/>
    <w:rsid w:val="007A4B55"/>
    <w:rsid w:val="007A4BC1"/>
    <w:rsid w:val="007A72B0"/>
    <w:rsid w:val="007A79D3"/>
    <w:rsid w:val="007B0456"/>
    <w:rsid w:val="007B0C67"/>
    <w:rsid w:val="007B19F2"/>
    <w:rsid w:val="007B5CF9"/>
    <w:rsid w:val="007B7DF0"/>
    <w:rsid w:val="007C1F5A"/>
    <w:rsid w:val="007C6C34"/>
    <w:rsid w:val="007D0AAA"/>
    <w:rsid w:val="007D1F2C"/>
    <w:rsid w:val="007D2525"/>
    <w:rsid w:val="007D2568"/>
    <w:rsid w:val="007D779C"/>
    <w:rsid w:val="007E586D"/>
    <w:rsid w:val="007E5A6B"/>
    <w:rsid w:val="007F1243"/>
    <w:rsid w:val="007F3C10"/>
    <w:rsid w:val="007F4634"/>
    <w:rsid w:val="007F47DB"/>
    <w:rsid w:val="007F5101"/>
    <w:rsid w:val="007F718B"/>
    <w:rsid w:val="007F7E92"/>
    <w:rsid w:val="008019F6"/>
    <w:rsid w:val="00803261"/>
    <w:rsid w:val="0080607A"/>
    <w:rsid w:val="008069B1"/>
    <w:rsid w:val="008125CD"/>
    <w:rsid w:val="0081295B"/>
    <w:rsid w:val="00812CF7"/>
    <w:rsid w:val="00812F00"/>
    <w:rsid w:val="00813788"/>
    <w:rsid w:val="00815463"/>
    <w:rsid w:val="00815870"/>
    <w:rsid w:val="008205C6"/>
    <w:rsid w:val="00822B56"/>
    <w:rsid w:val="00823486"/>
    <w:rsid w:val="00824FA0"/>
    <w:rsid w:val="00830B1C"/>
    <w:rsid w:val="00832E1C"/>
    <w:rsid w:val="008330AF"/>
    <w:rsid w:val="008340BD"/>
    <w:rsid w:val="00834F51"/>
    <w:rsid w:val="00836AD0"/>
    <w:rsid w:val="00836F1A"/>
    <w:rsid w:val="008400AA"/>
    <w:rsid w:val="00843A1B"/>
    <w:rsid w:val="008443E7"/>
    <w:rsid w:val="00854E52"/>
    <w:rsid w:val="00855D7F"/>
    <w:rsid w:val="008612B4"/>
    <w:rsid w:val="0086245C"/>
    <w:rsid w:val="00873499"/>
    <w:rsid w:val="00876202"/>
    <w:rsid w:val="00877494"/>
    <w:rsid w:val="00877FB4"/>
    <w:rsid w:val="0088152A"/>
    <w:rsid w:val="008824B2"/>
    <w:rsid w:val="00890EDF"/>
    <w:rsid w:val="00894580"/>
    <w:rsid w:val="00896138"/>
    <w:rsid w:val="00897890"/>
    <w:rsid w:val="008A3934"/>
    <w:rsid w:val="008B2192"/>
    <w:rsid w:val="008B2B67"/>
    <w:rsid w:val="008C0912"/>
    <w:rsid w:val="008C2D2D"/>
    <w:rsid w:val="008C404C"/>
    <w:rsid w:val="008C6870"/>
    <w:rsid w:val="008C776C"/>
    <w:rsid w:val="008D0C18"/>
    <w:rsid w:val="008D1668"/>
    <w:rsid w:val="008D21AE"/>
    <w:rsid w:val="008D2D12"/>
    <w:rsid w:val="008D7684"/>
    <w:rsid w:val="008E17C1"/>
    <w:rsid w:val="008E5B09"/>
    <w:rsid w:val="008E682F"/>
    <w:rsid w:val="008E7D5F"/>
    <w:rsid w:val="008F1BD1"/>
    <w:rsid w:val="008F3B5F"/>
    <w:rsid w:val="008F4460"/>
    <w:rsid w:val="009023F6"/>
    <w:rsid w:val="0091330B"/>
    <w:rsid w:val="00913EA4"/>
    <w:rsid w:val="00936D9E"/>
    <w:rsid w:val="009376CE"/>
    <w:rsid w:val="00940FD1"/>
    <w:rsid w:val="00943100"/>
    <w:rsid w:val="00946C8B"/>
    <w:rsid w:val="00955214"/>
    <w:rsid w:val="00960C1A"/>
    <w:rsid w:val="00960CDC"/>
    <w:rsid w:val="0096659D"/>
    <w:rsid w:val="0097045B"/>
    <w:rsid w:val="009731F8"/>
    <w:rsid w:val="009762EE"/>
    <w:rsid w:val="00983A59"/>
    <w:rsid w:val="009867BD"/>
    <w:rsid w:val="00986B5E"/>
    <w:rsid w:val="009954C3"/>
    <w:rsid w:val="00996E15"/>
    <w:rsid w:val="009971F0"/>
    <w:rsid w:val="009A5E99"/>
    <w:rsid w:val="009B2F36"/>
    <w:rsid w:val="009C19CE"/>
    <w:rsid w:val="009C252A"/>
    <w:rsid w:val="009C6920"/>
    <w:rsid w:val="009C714F"/>
    <w:rsid w:val="009E0391"/>
    <w:rsid w:val="009E08BF"/>
    <w:rsid w:val="009E0F07"/>
    <w:rsid w:val="009E442E"/>
    <w:rsid w:val="009E49EC"/>
    <w:rsid w:val="009E5166"/>
    <w:rsid w:val="009F401A"/>
    <w:rsid w:val="009F5B5C"/>
    <w:rsid w:val="009F6102"/>
    <w:rsid w:val="009F6DCA"/>
    <w:rsid w:val="009F7824"/>
    <w:rsid w:val="00A02E85"/>
    <w:rsid w:val="00A103B7"/>
    <w:rsid w:val="00A1127B"/>
    <w:rsid w:val="00A1184D"/>
    <w:rsid w:val="00A15CFD"/>
    <w:rsid w:val="00A21210"/>
    <w:rsid w:val="00A2172F"/>
    <w:rsid w:val="00A2381C"/>
    <w:rsid w:val="00A25128"/>
    <w:rsid w:val="00A253AD"/>
    <w:rsid w:val="00A43AEE"/>
    <w:rsid w:val="00A47B5E"/>
    <w:rsid w:val="00A62DF6"/>
    <w:rsid w:val="00A70D2B"/>
    <w:rsid w:val="00A73C38"/>
    <w:rsid w:val="00A74E32"/>
    <w:rsid w:val="00A757A3"/>
    <w:rsid w:val="00A81292"/>
    <w:rsid w:val="00A81D2B"/>
    <w:rsid w:val="00A85D5A"/>
    <w:rsid w:val="00A9110F"/>
    <w:rsid w:val="00AA1433"/>
    <w:rsid w:val="00AA6AA4"/>
    <w:rsid w:val="00AB0439"/>
    <w:rsid w:val="00AB3ACB"/>
    <w:rsid w:val="00AB53DB"/>
    <w:rsid w:val="00AC0516"/>
    <w:rsid w:val="00AC1386"/>
    <w:rsid w:val="00AC6B6D"/>
    <w:rsid w:val="00AC6EE4"/>
    <w:rsid w:val="00AD1DA8"/>
    <w:rsid w:val="00AD2186"/>
    <w:rsid w:val="00AD6EAB"/>
    <w:rsid w:val="00AD7E2D"/>
    <w:rsid w:val="00AE3EED"/>
    <w:rsid w:val="00AE5CEF"/>
    <w:rsid w:val="00AE5ED9"/>
    <w:rsid w:val="00AE7AEC"/>
    <w:rsid w:val="00AF04C9"/>
    <w:rsid w:val="00AF269E"/>
    <w:rsid w:val="00AF3403"/>
    <w:rsid w:val="00AF7879"/>
    <w:rsid w:val="00B00003"/>
    <w:rsid w:val="00B010D7"/>
    <w:rsid w:val="00B0138C"/>
    <w:rsid w:val="00B03904"/>
    <w:rsid w:val="00B076B9"/>
    <w:rsid w:val="00B12435"/>
    <w:rsid w:val="00B14029"/>
    <w:rsid w:val="00B2063E"/>
    <w:rsid w:val="00B214D5"/>
    <w:rsid w:val="00B23CC5"/>
    <w:rsid w:val="00B24B11"/>
    <w:rsid w:val="00B265E7"/>
    <w:rsid w:val="00B27130"/>
    <w:rsid w:val="00B312F9"/>
    <w:rsid w:val="00B41890"/>
    <w:rsid w:val="00B46BED"/>
    <w:rsid w:val="00B55D07"/>
    <w:rsid w:val="00B579A9"/>
    <w:rsid w:val="00B64663"/>
    <w:rsid w:val="00B92819"/>
    <w:rsid w:val="00BA353C"/>
    <w:rsid w:val="00BA415C"/>
    <w:rsid w:val="00BA44B8"/>
    <w:rsid w:val="00BA69A8"/>
    <w:rsid w:val="00BB7B7B"/>
    <w:rsid w:val="00BC03E5"/>
    <w:rsid w:val="00BC129A"/>
    <w:rsid w:val="00BC52BA"/>
    <w:rsid w:val="00BC5999"/>
    <w:rsid w:val="00BD489D"/>
    <w:rsid w:val="00BD60EB"/>
    <w:rsid w:val="00BE0EAC"/>
    <w:rsid w:val="00BE6449"/>
    <w:rsid w:val="00BF111C"/>
    <w:rsid w:val="00BF1DD7"/>
    <w:rsid w:val="00BF5D85"/>
    <w:rsid w:val="00C056FF"/>
    <w:rsid w:val="00C079B8"/>
    <w:rsid w:val="00C13EF1"/>
    <w:rsid w:val="00C16F1B"/>
    <w:rsid w:val="00C21137"/>
    <w:rsid w:val="00C3177F"/>
    <w:rsid w:val="00C35BDB"/>
    <w:rsid w:val="00C36A77"/>
    <w:rsid w:val="00C36D8A"/>
    <w:rsid w:val="00C42B79"/>
    <w:rsid w:val="00C5383F"/>
    <w:rsid w:val="00C538BF"/>
    <w:rsid w:val="00C53D8F"/>
    <w:rsid w:val="00C5561D"/>
    <w:rsid w:val="00C55811"/>
    <w:rsid w:val="00C61EA0"/>
    <w:rsid w:val="00C62E44"/>
    <w:rsid w:val="00C65C18"/>
    <w:rsid w:val="00C66624"/>
    <w:rsid w:val="00C735F2"/>
    <w:rsid w:val="00C74B9C"/>
    <w:rsid w:val="00C7648A"/>
    <w:rsid w:val="00C77CCA"/>
    <w:rsid w:val="00C80982"/>
    <w:rsid w:val="00C85387"/>
    <w:rsid w:val="00C90E63"/>
    <w:rsid w:val="00C95FA7"/>
    <w:rsid w:val="00CA04BF"/>
    <w:rsid w:val="00CA0E7D"/>
    <w:rsid w:val="00CA10D2"/>
    <w:rsid w:val="00CA34FC"/>
    <w:rsid w:val="00CA78BE"/>
    <w:rsid w:val="00CB0065"/>
    <w:rsid w:val="00CC188C"/>
    <w:rsid w:val="00CC7D71"/>
    <w:rsid w:val="00CD1CA8"/>
    <w:rsid w:val="00CD21D0"/>
    <w:rsid w:val="00CD65AE"/>
    <w:rsid w:val="00CE090D"/>
    <w:rsid w:val="00CE1CBB"/>
    <w:rsid w:val="00CE7502"/>
    <w:rsid w:val="00CF054F"/>
    <w:rsid w:val="00CF45C2"/>
    <w:rsid w:val="00CF4C58"/>
    <w:rsid w:val="00CF6E21"/>
    <w:rsid w:val="00CF7B9E"/>
    <w:rsid w:val="00D01852"/>
    <w:rsid w:val="00D01C0B"/>
    <w:rsid w:val="00D07942"/>
    <w:rsid w:val="00D11D32"/>
    <w:rsid w:val="00D1272F"/>
    <w:rsid w:val="00D1692A"/>
    <w:rsid w:val="00D336ED"/>
    <w:rsid w:val="00D363D0"/>
    <w:rsid w:val="00D36EA9"/>
    <w:rsid w:val="00D4393A"/>
    <w:rsid w:val="00D45896"/>
    <w:rsid w:val="00D47F80"/>
    <w:rsid w:val="00D51684"/>
    <w:rsid w:val="00D54121"/>
    <w:rsid w:val="00D548F0"/>
    <w:rsid w:val="00D56EB1"/>
    <w:rsid w:val="00D61CFC"/>
    <w:rsid w:val="00D620B5"/>
    <w:rsid w:val="00D73531"/>
    <w:rsid w:val="00D76146"/>
    <w:rsid w:val="00D76339"/>
    <w:rsid w:val="00D92175"/>
    <w:rsid w:val="00DA0E05"/>
    <w:rsid w:val="00DA4781"/>
    <w:rsid w:val="00DA54B4"/>
    <w:rsid w:val="00DA5BEA"/>
    <w:rsid w:val="00DB00A3"/>
    <w:rsid w:val="00DB1971"/>
    <w:rsid w:val="00DB1B7D"/>
    <w:rsid w:val="00DB26D4"/>
    <w:rsid w:val="00DB3E71"/>
    <w:rsid w:val="00DB4AC4"/>
    <w:rsid w:val="00DB5E51"/>
    <w:rsid w:val="00DC2CD7"/>
    <w:rsid w:val="00DC63D3"/>
    <w:rsid w:val="00DC69CC"/>
    <w:rsid w:val="00DD1774"/>
    <w:rsid w:val="00DD3616"/>
    <w:rsid w:val="00DD5D38"/>
    <w:rsid w:val="00DD6054"/>
    <w:rsid w:val="00DD6920"/>
    <w:rsid w:val="00DD7D9E"/>
    <w:rsid w:val="00DE2B4A"/>
    <w:rsid w:val="00DF0A15"/>
    <w:rsid w:val="00DF4BB8"/>
    <w:rsid w:val="00E05704"/>
    <w:rsid w:val="00E05CD5"/>
    <w:rsid w:val="00E07D20"/>
    <w:rsid w:val="00E14B2E"/>
    <w:rsid w:val="00E21DC3"/>
    <w:rsid w:val="00E22DC6"/>
    <w:rsid w:val="00E26C33"/>
    <w:rsid w:val="00E31F2D"/>
    <w:rsid w:val="00E32348"/>
    <w:rsid w:val="00E41636"/>
    <w:rsid w:val="00E43A83"/>
    <w:rsid w:val="00E453F1"/>
    <w:rsid w:val="00E46699"/>
    <w:rsid w:val="00E501E7"/>
    <w:rsid w:val="00E54732"/>
    <w:rsid w:val="00E54C11"/>
    <w:rsid w:val="00E57202"/>
    <w:rsid w:val="00E65007"/>
    <w:rsid w:val="00E653D6"/>
    <w:rsid w:val="00E67B02"/>
    <w:rsid w:val="00E749E5"/>
    <w:rsid w:val="00E760FD"/>
    <w:rsid w:val="00E77738"/>
    <w:rsid w:val="00E838C6"/>
    <w:rsid w:val="00E8563F"/>
    <w:rsid w:val="00E859F8"/>
    <w:rsid w:val="00E928C1"/>
    <w:rsid w:val="00E9351A"/>
    <w:rsid w:val="00E971AD"/>
    <w:rsid w:val="00EA0270"/>
    <w:rsid w:val="00EA4044"/>
    <w:rsid w:val="00EA486B"/>
    <w:rsid w:val="00EA6006"/>
    <w:rsid w:val="00EA646E"/>
    <w:rsid w:val="00EB27C3"/>
    <w:rsid w:val="00EB6D58"/>
    <w:rsid w:val="00EC1DA8"/>
    <w:rsid w:val="00EC21CA"/>
    <w:rsid w:val="00EC3BBF"/>
    <w:rsid w:val="00ED092F"/>
    <w:rsid w:val="00ED3E08"/>
    <w:rsid w:val="00EE21B1"/>
    <w:rsid w:val="00EE41DB"/>
    <w:rsid w:val="00EE4766"/>
    <w:rsid w:val="00EE7D81"/>
    <w:rsid w:val="00EF14CB"/>
    <w:rsid w:val="00EF506C"/>
    <w:rsid w:val="00EF55B0"/>
    <w:rsid w:val="00EF55CB"/>
    <w:rsid w:val="00F03326"/>
    <w:rsid w:val="00F05AA8"/>
    <w:rsid w:val="00F16073"/>
    <w:rsid w:val="00F20E46"/>
    <w:rsid w:val="00F22ED7"/>
    <w:rsid w:val="00F251CB"/>
    <w:rsid w:val="00F256DC"/>
    <w:rsid w:val="00F31273"/>
    <w:rsid w:val="00F312C3"/>
    <w:rsid w:val="00F3334E"/>
    <w:rsid w:val="00F3391A"/>
    <w:rsid w:val="00F42447"/>
    <w:rsid w:val="00F43C25"/>
    <w:rsid w:val="00F43DC9"/>
    <w:rsid w:val="00F45145"/>
    <w:rsid w:val="00F47CE1"/>
    <w:rsid w:val="00F5426A"/>
    <w:rsid w:val="00F54A46"/>
    <w:rsid w:val="00F56FC9"/>
    <w:rsid w:val="00F60191"/>
    <w:rsid w:val="00F6247E"/>
    <w:rsid w:val="00F63AE2"/>
    <w:rsid w:val="00F6430B"/>
    <w:rsid w:val="00F65F15"/>
    <w:rsid w:val="00F673FB"/>
    <w:rsid w:val="00F73681"/>
    <w:rsid w:val="00F73918"/>
    <w:rsid w:val="00F811AB"/>
    <w:rsid w:val="00F815C9"/>
    <w:rsid w:val="00F83174"/>
    <w:rsid w:val="00F837BD"/>
    <w:rsid w:val="00F83DEA"/>
    <w:rsid w:val="00F8780D"/>
    <w:rsid w:val="00F914FB"/>
    <w:rsid w:val="00F91E6F"/>
    <w:rsid w:val="00F9251C"/>
    <w:rsid w:val="00F92FBF"/>
    <w:rsid w:val="00FA106E"/>
    <w:rsid w:val="00FA22FA"/>
    <w:rsid w:val="00FB2E7E"/>
    <w:rsid w:val="00FB3ABB"/>
    <w:rsid w:val="00FB570F"/>
    <w:rsid w:val="00FB620C"/>
    <w:rsid w:val="00FC0943"/>
    <w:rsid w:val="00FC1052"/>
    <w:rsid w:val="00FC49A1"/>
    <w:rsid w:val="00FD0254"/>
    <w:rsid w:val="00FD326E"/>
    <w:rsid w:val="00FD7736"/>
    <w:rsid w:val="00FE16AA"/>
    <w:rsid w:val="00FF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1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2BC2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C7D71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D71"/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CC7D7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D71"/>
    <w:rPr>
      <w:rFonts w:ascii="Tms Rmn" w:eastAsia="Times New Roman" w:hAnsi="Tms Rm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7D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CC7D7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C7D71"/>
    <w:rPr>
      <w:rFonts w:ascii="Arial" w:eastAsia="Times New Roman" w:hAnsi="Arial" w:cs="Arial"/>
      <w:sz w:val="28"/>
      <w:szCs w:val="28"/>
      <w:lang w:eastAsia="ru-RU" w:bidi="ar-SA"/>
    </w:rPr>
  </w:style>
  <w:style w:type="paragraph" w:customStyle="1" w:styleId="ConsPlusTitle">
    <w:name w:val="ConsPlusTitle"/>
    <w:rsid w:val="00CC7D71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character" w:customStyle="1" w:styleId="10">
    <w:name w:val="Заголовок 1 Знак"/>
    <w:basedOn w:val="a0"/>
    <w:link w:val="1"/>
    <w:rsid w:val="000A2BC2"/>
    <w:rPr>
      <w:rFonts w:ascii="Times New Roman" w:eastAsia="Times New Roman" w:hAnsi="Times New Roman"/>
      <w:b/>
      <w:sz w:val="28"/>
    </w:rPr>
  </w:style>
  <w:style w:type="character" w:styleId="a6">
    <w:name w:val="page number"/>
    <w:basedOn w:val="a0"/>
    <w:rsid w:val="000A2BC2"/>
  </w:style>
  <w:style w:type="paragraph" w:styleId="a7">
    <w:name w:val="Block Text"/>
    <w:basedOn w:val="a"/>
    <w:rsid w:val="000A2BC2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8">
    <w:name w:val="footer"/>
    <w:basedOn w:val="a"/>
    <w:link w:val="a9"/>
    <w:rsid w:val="000A2BC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0A2BC2"/>
    <w:rPr>
      <w:rFonts w:ascii="Tms Rmn" w:eastAsia="Times New Roman" w:hAnsi="Tms Rmn"/>
    </w:rPr>
  </w:style>
  <w:style w:type="paragraph" w:customStyle="1" w:styleId="ConsPlusNonformat">
    <w:name w:val="ConsPlusNonformat"/>
    <w:uiPriority w:val="99"/>
    <w:rsid w:val="000A2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unhideWhenUsed/>
    <w:rsid w:val="000A2BC2"/>
    <w:rPr>
      <w:color w:val="0000FF"/>
      <w:u w:val="single"/>
    </w:rPr>
  </w:style>
  <w:style w:type="character" w:customStyle="1" w:styleId="r">
    <w:name w:val="r"/>
    <w:basedOn w:val="a0"/>
    <w:rsid w:val="000A2BC2"/>
  </w:style>
  <w:style w:type="paragraph" w:styleId="ab">
    <w:name w:val="Balloon Text"/>
    <w:basedOn w:val="a"/>
    <w:link w:val="ac"/>
    <w:uiPriority w:val="99"/>
    <w:semiHidden/>
    <w:unhideWhenUsed/>
    <w:rsid w:val="000A2BC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BC2"/>
    <w:rPr>
      <w:rFonts w:ascii="Tahoma" w:eastAsia="Times New Roman" w:hAnsi="Tahoma"/>
      <w:sz w:val="16"/>
      <w:szCs w:val="16"/>
    </w:rPr>
  </w:style>
  <w:style w:type="table" w:styleId="ad">
    <w:name w:val="Table Grid"/>
    <w:basedOn w:val="a1"/>
    <w:uiPriority w:val="59"/>
    <w:rsid w:val="000A2BC2"/>
    <w:rPr>
      <w:rFonts w:ascii="Tms Rmn" w:eastAsia="Times New Roma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unhideWhenUsed/>
    <w:rsid w:val="000A2BC2"/>
  </w:style>
  <w:style w:type="table" w:customStyle="1" w:styleId="12">
    <w:name w:val="Сетка таблицы1"/>
    <w:basedOn w:val="a1"/>
    <w:next w:val="ad"/>
    <w:uiPriority w:val="59"/>
    <w:rsid w:val="000A2BC2"/>
    <w:rPr>
      <w:rFonts w:ascii="Tms Rmn" w:eastAsia="Times New Roma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uiPriority w:val="99"/>
    <w:qFormat/>
    <w:rsid w:val="000A2BC2"/>
    <w:rPr>
      <w:rFonts w:cs="Times New Roman"/>
      <w:i/>
      <w:iCs/>
    </w:rPr>
  </w:style>
  <w:style w:type="paragraph" w:customStyle="1" w:styleId="ConsPlusJurTerm">
    <w:name w:val="ConsPlusJurTerm"/>
    <w:uiPriority w:val="99"/>
    <w:rsid w:val="000A2BC2"/>
    <w:pPr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0A2B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0A2BC2"/>
    <w:rPr>
      <w:rFonts w:ascii="Tms Rmn" w:eastAsia="Times New Roman" w:hAnsi="Tms Rmn"/>
    </w:rPr>
  </w:style>
  <w:style w:type="character" w:styleId="af1">
    <w:name w:val="annotation reference"/>
    <w:basedOn w:val="a0"/>
    <w:uiPriority w:val="99"/>
    <w:semiHidden/>
    <w:unhideWhenUsed/>
    <w:rsid w:val="00822B5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B56"/>
  </w:style>
  <w:style w:type="character" w:customStyle="1" w:styleId="af3">
    <w:name w:val="Текст примечания Знак"/>
    <w:basedOn w:val="a0"/>
    <w:link w:val="af2"/>
    <w:uiPriority w:val="99"/>
    <w:semiHidden/>
    <w:rsid w:val="00822B56"/>
    <w:rPr>
      <w:rFonts w:ascii="Tms Rmn" w:eastAsia="Times New Roman" w:hAnsi="Tms Rm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B5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71"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qFormat/>
    <w:rsid w:val="000A2BC2"/>
    <w:pPr>
      <w:keepNext/>
      <w:spacing w:before="120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C7D71"/>
    <w:pPr>
      <w:keepNext/>
      <w:spacing w:before="120" w:after="120"/>
      <w:ind w:left="-1361"/>
      <w:jc w:val="center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7D71"/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CC7D7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D71"/>
    <w:rPr>
      <w:rFonts w:ascii="Tms Rmn" w:eastAsia="Times New Roman" w:hAnsi="Tms Rm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C7D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paragraph" w:styleId="a5">
    <w:name w:val="List Paragraph"/>
    <w:basedOn w:val="a"/>
    <w:uiPriority w:val="34"/>
    <w:qFormat/>
    <w:rsid w:val="00CC7D7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C7D71"/>
    <w:rPr>
      <w:rFonts w:ascii="Arial" w:eastAsia="Times New Roman" w:hAnsi="Arial" w:cs="Arial"/>
      <w:sz w:val="28"/>
      <w:szCs w:val="28"/>
      <w:lang w:eastAsia="ru-RU" w:bidi="ar-SA"/>
    </w:rPr>
  </w:style>
  <w:style w:type="paragraph" w:customStyle="1" w:styleId="ConsPlusTitle">
    <w:name w:val="ConsPlusTitle"/>
    <w:rsid w:val="00CC7D71"/>
    <w:pPr>
      <w:widowControl w:val="0"/>
      <w:autoSpaceDE w:val="0"/>
      <w:autoSpaceDN w:val="0"/>
    </w:pPr>
    <w:rPr>
      <w:rFonts w:eastAsia="Times New Roman" w:cs="Calibri"/>
      <w:b/>
      <w:sz w:val="28"/>
    </w:rPr>
  </w:style>
  <w:style w:type="character" w:customStyle="1" w:styleId="10">
    <w:name w:val="Заголовок 1 Знак"/>
    <w:basedOn w:val="a0"/>
    <w:link w:val="1"/>
    <w:rsid w:val="000A2BC2"/>
    <w:rPr>
      <w:rFonts w:ascii="Times New Roman" w:eastAsia="Times New Roman" w:hAnsi="Times New Roman"/>
      <w:b/>
      <w:sz w:val="28"/>
    </w:rPr>
  </w:style>
  <w:style w:type="character" w:styleId="a6">
    <w:name w:val="page number"/>
    <w:basedOn w:val="a0"/>
    <w:rsid w:val="000A2BC2"/>
  </w:style>
  <w:style w:type="paragraph" w:styleId="a7">
    <w:name w:val="Block Text"/>
    <w:basedOn w:val="a"/>
    <w:rsid w:val="000A2BC2"/>
    <w:pPr>
      <w:spacing w:before="240" w:line="220" w:lineRule="exact"/>
      <w:ind w:left="57" w:right="5273"/>
      <w:jc w:val="both"/>
    </w:pPr>
    <w:rPr>
      <w:noProof/>
      <w:sz w:val="28"/>
    </w:rPr>
  </w:style>
  <w:style w:type="paragraph" w:styleId="a8">
    <w:name w:val="footer"/>
    <w:basedOn w:val="a"/>
    <w:link w:val="a9"/>
    <w:rsid w:val="000A2BC2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0A2BC2"/>
    <w:rPr>
      <w:rFonts w:ascii="Tms Rmn" w:eastAsia="Times New Roman" w:hAnsi="Tms Rmn"/>
    </w:rPr>
  </w:style>
  <w:style w:type="paragraph" w:customStyle="1" w:styleId="ConsPlusNonformat">
    <w:name w:val="ConsPlusNonformat"/>
    <w:uiPriority w:val="99"/>
    <w:rsid w:val="000A2B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Hyperlink"/>
    <w:uiPriority w:val="99"/>
    <w:unhideWhenUsed/>
    <w:rsid w:val="000A2BC2"/>
    <w:rPr>
      <w:color w:val="0000FF"/>
      <w:u w:val="single"/>
    </w:rPr>
  </w:style>
  <w:style w:type="character" w:customStyle="1" w:styleId="r">
    <w:name w:val="r"/>
    <w:basedOn w:val="a0"/>
    <w:rsid w:val="000A2BC2"/>
  </w:style>
  <w:style w:type="paragraph" w:styleId="ab">
    <w:name w:val="Balloon Text"/>
    <w:basedOn w:val="a"/>
    <w:link w:val="ac"/>
    <w:uiPriority w:val="99"/>
    <w:semiHidden/>
    <w:unhideWhenUsed/>
    <w:rsid w:val="000A2BC2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2BC2"/>
    <w:rPr>
      <w:rFonts w:ascii="Tahoma" w:eastAsia="Times New Roman" w:hAnsi="Tahoma"/>
      <w:sz w:val="16"/>
      <w:szCs w:val="16"/>
    </w:rPr>
  </w:style>
  <w:style w:type="table" w:styleId="ad">
    <w:name w:val="Table Grid"/>
    <w:basedOn w:val="a1"/>
    <w:uiPriority w:val="59"/>
    <w:rsid w:val="000A2BC2"/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0A2BC2"/>
  </w:style>
  <w:style w:type="table" w:customStyle="1" w:styleId="12">
    <w:name w:val="Сетка таблицы1"/>
    <w:basedOn w:val="a1"/>
    <w:next w:val="ad"/>
    <w:uiPriority w:val="59"/>
    <w:rsid w:val="000A2BC2"/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uiPriority w:val="99"/>
    <w:qFormat/>
    <w:rsid w:val="000A2BC2"/>
    <w:rPr>
      <w:rFonts w:cs="Times New Roman"/>
      <w:i/>
      <w:iCs/>
    </w:rPr>
  </w:style>
  <w:style w:type="paragraph" w:customStyle="1" w:styleId="ConsPlusJurTerm">
    <w:name w:val="ConsPlusJurTerm"/>
    <w:uiPriority w:val="99"/>
    <w:rsid w:val="000A2BC2"/>
    <w:pPr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</w:rPr>
  </w:style>
  <w:style w:type="paragraph" w:styleId="af">
    <w:name w:val="Normal (Web)"/>
    <w:basedOn w:val="a"/>
    <w:uiPriority w:val="99"/>
    <w:semiHidden/>
    <w:unhideWhenUsed/>
    <w:rsid w:val="000A2B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0A2BC2"/>
    <w:rPr>
      <w:rFonts w:ascii="Tms Rmn" w:eastAsia="Times New Roman" w:hAnsi="Tms R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5B8C-7604-4061-AD73-B5BA0F25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j.jigmitov</dc:creator>
  <cp:lastModifiedBy>s.glazkova</cp:lastModifiedBy>
  <cp:revision>6</cp:revision>
  <cp:lastPrinted>2022-04-22T01:34:00Z</cp:lastPrinted>
  <dcterms:created xsi:type="dcterms:W3CDTF">2022-09-29T09:51:00Z</dcterms:created>
  <dcterms:modified xsi:type="dcterms:W3CDTF">2022-12-27T04:49:00Z</dcterms:modified>
</cp:coreProperties>
</file>